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6A65" w:rsidRPr="00F6232E" w:rsidRDefault="00F06A65">
      <w:pPr>
        <w:jc w:val="center"/>
        <w:rPr>
          <w:b/>
          <w:bCs/>
        </w:rPr>
      </w:pPr>
      <w:r w:rsidRPr="00F6232E">
        <w:rPr>
          <w:b/>
        </w:rPr>
        <w:t>ИП Абакумов А.К.</w:t>
      </w:r>
    </w:p>
    <w:p w:rsidR="00F06A65" w:rsidRDefault="00067DFC">
      <w:pPr>
        <w:pStyle w:val="2"/>
        <w:rPr>
          <w:sz w:val="22"/>
          <w:szCs w:val="22"/>
        </w:rPr>
      </w:pPr>
      <w:r w:rsidRPr="00067DFC">
        <w:rPr>
          <w:b w:val="0"/>
          <w:bCs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25pt;margin-top:37.1pt;width:526.6pt;height:671pt;z-index:251657728;mso-position-horizontal-relative:margin;mso-position-vertical-relative:margin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828"/>
                    <w:gridCol w:w="5112"/>
                    <w:gridCol w:w="1148"/>
                    <w:gridCol w:w="1145"/>
                    <w:gridCol w:w="1123"/>
                    <w:gridCol w:w="1134"/>
                  </w:tblGrid>
                  <w:tr w:rsidR="00A1143A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A1143A" w:rsidRDefault="00A1143A">
                        <w:pPr>
                          <w:pStyle w:val="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5112" w:type="dxa"/>
                      </w:tcPr>
                      <w:p w:rsidR="00A1143A" w:rsidRDefault="00A1143A">
                        <w:pPr>
                          <w:pStyle w:val="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Наименование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/материала</w:t>
                        </w:r>
                      </w:p>
                    </w:tc>
                    <w:tc>
                      <w:tcPr>
                        <w:tcW w:w="1148" w:type="dxa"/>
                      </w:tcPr>
                      <w:p w:rsidR="00A1143A" w:rsidRDefault="00411D84" w:rsidP="00720A7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Штук в м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.к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уб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A1143A" w:rsidRDefault="00411D8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М.кв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в м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.к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уб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411D84" w:rsidRDefault="00411D8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Цена</w:t>
                        </w:r>
                      </w:p>
                      <w:p w:rsidR="00A1143A" w:rsidRDefault="00A1143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кв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.м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411D84" w:rsidRDefault="00411D84" w:rsidP="005F1BC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Цена</w:t>
                        </w:r>
                      </w:p>
                      <w:p w:rsidR="00A1143A" w:rsidRDefault="00A1143A" w:rsidP="005F1BC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м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.к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уб.</w:t>
                        </w:r>
                      </w:p>
                    </w:tc>
                  </w:tr>
                  <w:tr w:rsidR="00A1143A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A1143A" w:rsidRDefault="00A1143A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A1143A" w:rsidRDefault="00A1143A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П/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м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обрезной 25мм 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ассортим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148" w:type="dxa"/>
                      </w:tcPr>
                      <w:p w:rsidR="00A1143A" w:rsidRDefault="00A1143A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A1143A" w:rsidRDefault="0043617D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55</w:t>
                        </w:r>
                        <w:r w:rsidR="00CF2F55">
                          <w:rPr>
                            <w:sz w:val="20"/>
                            <w:szCs w:val="20"/>
                          </w:rPr>
                          <w:t>00-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65</w:t>
                        </w:r>
                        <w:r w:rsidR="00A1143A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A1143A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A1143A" w:rsidRDefault="00A1143A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П/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м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обрезной 50мм 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ассортим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A1143A" w:rsidRDefault="00A1143A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A1143A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65</w:t>
                        </w:r>
                        <w:r w:rsidR="00A1143A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A1143A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A1143A" w:rsidRDefault="00A1143A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A1143A" w:rsidRDefault="00A1143A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П/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м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камерной сушки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W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=12 +-2% 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ассортим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A1143A" w:rsidRDefault="00A1143A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A1143A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  <w:r w:rsidR="00A1143A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A1143A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A1143A" w:rsidRDefault="00A1143A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A1143A" w:rsidRDefault="00A1143A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Брус в ассортименте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A1143A" w:rsidRDefault="00A1143A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A1143A" w:rsidRDefault="00A1143A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7000</w:t>
                        </w:r>
                      </w:p>
                    </w:tc>
                  </w:tr>
                  <w:tr w:rsidR="00A1143A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A1143A" w:rsidRDefault="00A1143A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A1143A" w:rsidRDefault="00A1143A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Брусок в ассортименте 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A1143A" w:rsidRDefault="00A1143A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A1143A" w:rsidRDefault="00A1143A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7000</w:t>
                        </w:r>
                      </w:p>
                    </w:tc>
                  </w:tr>
                  <w:tr w:rsidR="00A1143A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A1143A" w:rsidRDefault="00A1143A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12" w:type="dxa"/>
                      </w:tcPr>
                      <w:p w:rsidR="00A1143A" w:rsidRDefault="00A1143A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A1143A" w:rsidRDefault="00A1143A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A1143A" w:rsidRDefault="00A1143A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143A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A1143A" w:rsidRDefault="00CF2F55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A1143A" w:rsidRDefault="00720A71" w:rsidP="001C4934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Рейка в ассортименте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A1143A" w:rsidRDefault="00A1143A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A1143A" w:rsidRDefault="00A1143A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5000</w:t>
                        </w:r>
                      </w:p>
                    </w:tc>
                  </w:tr>
                  <w:tr w:rsidR="00A1143A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A1143A" w:rsidRDefault="00A1143A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12" w:type="dxa"/>
                      </w:tcPr>
                      <w:p w:rsidR="00A1143A" w:rsidRDefault="00A1143A" w:rsidP="001C4934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A1143A" w:rsidRDefault="00A1143A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A1143A" w:rsidRDefault="00A1143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A1143A" w:rsidRDefault="00A1143A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0A71" w:rsidTr="00972CA8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37572D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37572D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/материал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н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/обр. 25мм 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37572D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37572D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/материал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полуобр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25мм длина 2 м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37572D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37572D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/материал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полуобр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25мм длина 3 м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37572D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37572D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/материал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полуобр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25мм длина 6 м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564480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720A71" w:rsidP="004A3686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4A3686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720A71" w:rsidRDefault="00720A71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720A71" w:rsidRDefault="00720A71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>
                        <w:pPr>
                          <w:pStyle w:val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EA4919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Евровагонка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16х87х3000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 xml:space="preserve">                      1-3 с</w:t>
                        </w:r>
                        <w:r w:rsidR="00972C39">
                          <w:rPr>
                            <w:sz w:val="20"/>
                            <w:szCs w:val="20"/>
                          </w:rPr>
                          <w:t>о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р</w:t>
                        </w:r>
                        <w:r w:rsidR="00972C39"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720A71" w:rsidRDefault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62,5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720A71" w:rsidRDefault="00CF2F5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256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3757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Евровагонка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16х87х6000</w:t>
                        </w:r>
                        <w:r w:rsidR="0068695C">
                          <w:rPr>
                            <w:sz w:val="20"/>
                            <w:szCs w:val="20"/>
                          </w:rPr>
                          <w:t xml:space="preserve">                        1-3 сор</w:t>
                        </w:r>
                        <w:r w:rsidR="00972C39"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62,5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272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3757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Евровагонка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16х87х6000                        4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3757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Евровагонка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18х110х6000                      1-3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84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55,5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288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3757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Евровагонка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18х110х</w:t>
                        </w:r>
                        <w:r w:rsidR="0068695C">
                          <w:rPr>
                            <w:sz w:val="20"/>
                            <w:szCs w:val="20"/>
                          </w:rPr>
                          <w:t>6000                      4 сор</w:t>
                        </w:r>
                        <w:r w:rsidR="00CF2F55">
                          <w:rPr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3757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Евровагонка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18х135х6000                      1-3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55,5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CF2F55">
                          <w:rPr>
                            <w:sz w:val="20"/>
                            <w:szCs w:val="20"/>
                          </w:rPr>
                          <w:t>88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3757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Евровагонка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18х135х6000                      4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5F1BCA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5F1BCA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5F1BCA" w:rsidP="003757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Евровагонка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                    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 xml:space="preserve">                      5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720A71" w:rsidP="003757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Pr="00CF2F55" w:rsidRDefault="00CF2F55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Фальцовка 18x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110x6                               1-3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сорт</w:t>
                        </w:r>
                        <w:proofErr w:type="spellEnd"/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CF2F55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84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CF2F55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55,5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288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Pr="00CF2F55" w:rsidRDefault="00CF2F55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Фальцовка 18x110x6                                4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Фальцовка 20х135х6000             1-3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  <w:r w:rsidR="005F1BCA">
                          <w:rPr>
                            <w:sz w:val="20"/>
                            <w:szCs w:val="20"/>
                          </w:rPr>
                          <w:t>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Фальцовка 20х135х6000             4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5F1BCA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5F1BCA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720A71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0A71" w:rsidTr="003E3737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Шпунтов. 20х110/135х6000        1-3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76</w:t>
                        </w:r>
                        <w:r w:rsidR="005F1BCA">
                          <w:rPr>
                            <w:sz w:val="20"/>
                            <w:szCs w:val="20"/>
                          </w:rPr>
                          <w:t>/62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  <w:r w:rsidR="00885BE4">
                          <w:rPr>
                            <w:sz w:val="20"/>
                            <w:szCs w:val="20"/>
                          </w:rPr>
                          <w:t>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720A71" w:rsidTr="003E3737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Шпунтов. 20х110/135х6000        4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885BE4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20A71" w:rsidRDefault="00885BE4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Шпунтов. 35х110х6000               1-3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525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  <w:r w:rsidR="00885BE4">
                          <w:rPr>
                            <w:sz w:val="20"/>
                            <w:szCs w:val="20"/>
                          </w:rPr>
                          <w:t>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Шпунтов. 35х110х6000               4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885BE4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885BE4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Шпунтов. 35х135х6000               1-3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525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  <w:r w:rsidR="00885BE4">
                          <w:rPr>
                            <w:sz w:val="20"/>
                            <w:szCs w:val="20"/>
                          </w:rPr>
                          <w:t>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Шпунтов. 35х135х6000               4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885BE4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885BE4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Шпунтов. 45х110х6000               1-3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675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  <w:r w:rsidR="00885BE4">
                          <w:rPr>
                            <w:sz w:val="20"/>
                            <w:szCs w:val="20"/>
                          </w:rPr>
                          <w:t>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Шпунтов. 45х110х6000               4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885BE4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885BE4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Шпунтов. 45х135х6000               1-3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885BE4" w:rsidP="00CF2F5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CF2F55">
                          <w:rPr>
                            <w:sz w:val="20"/>
                            <w:szCs w:val="20"/>
                          </w:rPr>
                          <w:t>75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  <w:r w:rsidR="00885BE4">
                          <w:rPr>
                            <w:sz w:val="20"/>
                            <w:szCs w:val="20"/>
                          </w:rPr>
                          <w:t>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bottom"/>
                      </w:tcPr>
                      <w:p w:rsidR="00720A71" w:rsidRDefault="00CF2F5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Шпунтов. 45х135х6000               4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885BE4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885BE4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3E3737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720A71" w:rsidRDefault="00720A71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</w:tcPr>
                      <w:p w:rsidR="00720A71" w:rsidRDefault="00CF2F5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Имитация бруса 20х135х6000     1-3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3E3737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center"/>
                      </w:tcPr>
                      <w:p w:rsidR="00720A71" w:rsidRDefault="00720A71" w:rsidP="00CF2F5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center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Блок-хаус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20х87х6000                  1-3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96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center"/>
                      </w:tcPr>
                      <w:p w:rsidR="00720A71" w:rsidRDefault="00CF2F55" w:rsidP="004A368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Блок-хаус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20х87х6000                  4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885BE4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885BE4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center"/>
                      </w:tcPr>
                      <w:p w:rsidR="00720A71" w:rsidRDefault="00CF2F5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Блок-хаус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45х135х6000                1-3 сорт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CF2F55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765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CF2F55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</w:tr>
                  <w:tr w:rsidR="00720A71" w:rsidTr="003E3737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center"/>
                      </w:tcPr>
                      <w:p w:rsidR="00720A71" w:rsidRDefault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bottom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center"/>
                      </w:tcPr>
                      <w:p w:rsidR="00720A71" w:rsidRDefault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center"/>
                      </w:tcPr>
                      <w:p w:rsidR="00720A71" w:rsidRDefault="007064FB" w:rsidP="00E306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Строгание на рейсмусе одна сторона/две стороны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1000/2000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235"/>
                    </w:trPr>
                    <w:tc>
                      <w:tcPr>
                        <w:tcW w:w="828" w:type="dxa"/>
                        <w:vAlign w:val="center"/>
                      </w:tcPr>
                      <w:p w:rsidR="00720A71" w:rsidRDefault="007064F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885BE4" w:rsidP="0063597A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Сушка пиломатериала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20A71" w:rsidRDefault="0068695C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  <w:r w:rsidR="00720A71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720A71" w:rsidTr="00411D84">
                    <w:trPr>
                      <w:cantSplit/>
                      <w:trHeight w:val="78"/>
                    </w:trPr>
                    <w:tc>
                      <w:tcPr>
                        <w:tcW w:w="828" w:type="dxa"/>
                      </w:tcPr>
                      <w:p w:rsidR="00720A71" w:rsidRDefault="007064FB" w:rsidP="00D477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Строгание на 4</w:t>
                        </w:r>
                        <w:r w:rsidRPr="00F6232E">
                          <w:rPr>
                            <w:sz w:val="20"/>
                            <w:szCs w:val="20"/>
                            <w:u w:val="single"/>
                            <w:vertAlign w:val="superscript"/>
                          </w:rPr>
                          <w:t>х</w:t>
                        </w:r>
                        <w:r w:rsidRPr="00F6232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торннем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станке 25мм/свыше 25 мм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5/7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0A71" w:rsidTr="00411D84">
                    <w:trPr>
                      <w:cantSplit/>
                      <w:trHeight w:val="78"/>
                    </w:trPr>
                    <w:tc>
                      <w:tcPr>
                        <w:tcW w:w="828" w:type="dxa"/>
                      </w:tcPr>
                      <w:p w:rsidR="00720A71" w:rsidRDefault="007064FB" w:rsidP="00D477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5112" w:type="dxa"/>
                      </w:tcPr>
                      <w:p w:rsidR="00720A71" w:rsidRDefault="00720A71" w:rsidP="0063597A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Погрузка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/материала вручную</w:t>
                        </w:r>
                      </w:p>
                    </w:tc>
                    <w:tc>
                      <w:tcPr>
                        <w:tcW w:w="1148" w:type="dxa"/>
                        <w:vAlign w:val="bottom"/>
                      </w:tcPr>
                      <w:p w:rsidR="00720A71" w:rsidRDefault="00720A71" w:rsidP="00720A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720A71" w:rsidRDefault="00720A71" w:rsidP="006359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20A71" w:rsidRDefault="00720A71" w:rsidP="005F1B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</w:tbl>
                <w:p w:rsidR="00356202" w:rsidRDefault="00356202"/>
              </w:txbxContent>
            </v:textbox>
            <w10:wrap type="square" side="largest" anchorx="margin" anchory="margin"/>
          </v:shape>
        </w:pict>
      </w:r>
      <w:r w:rsidR="00F06A65">
        <w:rPr>
          <w:sz w:val="22"/>
          <w:szCs w:val="22"/>
        </w:rPr>
        <w:t>Ассортимен</w:t>
      </w:r>
      <w:r w:rsidR="00AF34DF">
        <w:rPr>
          <w:sz w:val="22"/>
          <w:szCs w:val="22"/>
        </w:rPr>
        <w:t xml:space="preserve">тный перечень на </w:t>
      </w:r>
      <w:r w:rsidR="00C862CE">
        <w:rPr>
          <w:sz w:val="22"/>
          <w:szCs w:val="22"/>
        </w:rPr>
        <w:t>пиломатериалы</w:t>
      </w:r>
      <w:r w:rsidR="00CF2F55">
        <w:rPr>
          <w:sz w:val="22"/>
          <w:szCs w:val="22"/>
        </w:rPr>
        <w:t xml:space="preserve"> с 10 мая 2016</w:t>
      </w:r>
      <w:r w:rsidR="00017C38">
        <w:rPr>
          <w:sz w:val="22"/>
          <w:szCs w:val="22"/>
        </w:rPr>
        <w:t>г</w:t>
      </w:r>
    </w:p>
    <w:p w:rsidR="00017C38" w:rsidRPr="00017C38" w:rsidRDefault="00017C38" w:rsidP="00017C38"/>
    <w:p w:rsidR="00F06A65" w:rsidRDefault="00F06A65">
      <w:pPr>
        <w:rPr>
          <w:b/>
          <w:bCs/>
          <w:sz w:val="20"/>
          <w:szCs w:val="20"/>
        </w:rPr>
      </w:pPr>
    </w:p>
    <w:p w:rsidR="007204B6" w:rsidRDefault="007204B6">
      <w:pPr>
        <w:jc w:val="center"/>
        <w:rPr>
          <w:sz w:val="20"/>
          <w:szCs w:val="20"/>
        </w:rPr>
      </w:pPr>
    </w:p>
    <w:p w:rsidR="00F06A65" w:rsidRDefault="00F06A65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Производим пиломатериал на заказ.</w:t>
      </w:r>
      <w:r w:rsidR="006B1CBA">
        <w:rPr>
          <w:sz w:val="20"/>
          <w:szCs w:val="20"/>
        </w:rPr>
        <w:t xml:space="preserve">  </w:t>
      </w:r>
      <w:r w:rsidR="00CD0A24">
        <w:rPr>
          <w:sz w:val="20"/>
          <w:szCs w:val="20"/>
        </w:rPr>
        <w:t xml:space="preserve">Услуги по </w:t>
      </w:r>
      <w:r>
        <w:rPr>
          <w:sz w:val="20"/>
          <w:szCs w:val="20"/>
        </w:rPr>
        <w:t xml:space="preserve"> сушк</w:t>
      </w:r>
      <w:r w:rsidR="00CD0A24">
        <w:rPr>
          <w:sz w:val="20"/>
          <w:szCs w:val="20"/>
        </w:rPr>
        <w:t>е</w:t>
      </w:r>
      <w:r>
        <w:rPr>
          <w:sz w:val="20"/>
          <w:szCs w:val="20"/>
        </w:rPr>
        <w:t xml:space="preserve"> пиломатериала в больших объемах.</w:t>
      </w:r>
    </w:p>
    <w:p w:rsidR="00F06A65" w:rsidRDefault="00F06A65">
      <w:pPr>
        <w:jc w:val="center"/>
        <w:rPr>
          <w:sz w:val="20"/>
          <w:szCs w:val="20"/>
        </w:rPr>
      </w:pPr>
      <w:r>
        <w:rPr>
          <w:sz w:val="20"/>
          <w:szCs w:val="20"/>
        </w:rPr>
        <w:t>Возможна доставка по России и за рубеж.</w:t>
      </w:r>
      <w:r w:rsidR="006B1CBA">
        <w:rPr>
          <w:sz w:val="20"/>
          <w:szCs w:val="20"/>
        </w:rPr>
        <w:t xml:space="preserve">   </w:t>
      </w:r>
      <w:r>
        <w:rPr>
          <w:sz w:val="20"/>
          <w:szCs w:val="20"/>
        </w:rPr>
        <w:t>Упаковка пиломатериала в транспортные пакеты согласно ГОСТ.</w:t>
      </w:r>
    </w:p>
    <w:p w:rsidR="00F06A65" w:rsidRDefault="00F06A65">
      <w:pPr>
        <w:jc w:val="center"/>
        <w:rPr>
          <w:sz w:val="20"/>
          <w:szCs w:val="20"/>
        </w:rPr>
      </w:pPr>
      <w:r>
        <w:rPr>
          <w:sz w:val="20"/>
          <w:szCs w:val="20"/>
        </w:rPr>
        <w:t>Нижегородская область, г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еменов , ул.Промышленная 9.</w:t>
      </w:r>
    </w:p>
    <w:p w:rsidR="00F06A65" w:rsidRDefault="00067DFC">
      <w:pPr>
        <w:jc w:val="center"/>
        <w:rPr>
          <w:sz w:val="20"/>
          <w:szCs w:val="20"/>
        </w:rPr>
      </w:pPr>
      <w:hyperlink r:id="rId6" w:history="1">
        <w:r w:rsidR="00781B37" w:rsidRPr="00D16799">
          <w:rPr>
            <w:rStyle w:val="ab"/>
            <w:lang w:val="en-US"/>
          </w:rPr>
          <w:t>abakumov</w:t>
        </w:r>
        <w:r w:rsidR="00781B37" w:rsidRPr="00C36781">
          <w:rPr>
            <w:rStyle w:val="ab"/>
          </w:rPr>
          <w:t>-</w:t>
        </w:r>
        <w:r w:rsidR="00781B37" w:rsidRPr="00D16799">
          <w:rPr>
            <w:rStyle w:val="ab"/>
            <w:lang w:val="en-US"/>
          </w:rPr>
          <w:t>ak</w:t>
        </w:r>
        <w:r w:rsidR="00781B37" w:rsidRPr="00C36781">
          <w:rPr>
            <w:rStyle w:val="ab"/>
          </w:rPr>
          <w:t>@</w:t>
        </w:r>
        <w:r w:rsidR="00781B37" w:rsidRPr="00D16799">
          <w:rPr>
            <w:rStyle w:val="ab"/>
            <w:lang w:val="en-US"/>
          </w:rPr>
          <w:t>yandex</w:t>
        </w:r>
        <w:r w:rsidR="00781B37" w:rsidRPr="00C36781">
          <w:rPr>
            <w:rStyle w:val="ab"/>
          </w:rPr>
          <w:t>.</w:t>
        </w:r>
        <w:r w:rsidR="00781B37" w:rsidRPr="00D16799">
          <w:rPr>
            <w:rStyle w:val="ab"/>
            <w:lang w:val="en-US"/>
          </w:rPr>
          <w:t>ru</w:t>
        </w:r>
      </w:hyperlink>
      <w:r w:rsidR="00C862CE">
        <w:t xml:space="preserve">; </w:t>
      </w:r>
      <w:r w:rsidR="00C862CE" w:rsidRPr="00C862CE">
        <w:t>http://pilomaterial.my1.ru/</w:t>
      </w:r>
      <w:r w:rsidR="004511A7" w:rsidRPr="00781B37">
        <w:rPr>
          <w:sz w:val="20"/>
          <w:szCs w:val="20"/>
        </w:rPr>
        <w:t xml:space="preserve">   </w:t>
      </w:r>
      <w:r w:rsidR="006B1CBA">
        <w:rPr>
          <w:sz w:val="20"/>
          <w:szCs w:val="20"/>
        </w:rPr>
        <w:t xml:space="preserve"> </w:t>
      </w:r>
      <w:r w:rsidR="00F06A65">
        <w:rPr>
          <w:sz w:val="20"/>
          <w:szCs w:val="20"/>
        </w:rPr>
        <w:t>(83162) 5-71-16</w:t>
      </w:r>
      <w:r w:rsidR="00C862CE">
        <w:rPr>
          <w:sz w:val="20"/>
          <w:szCs w:val="20"/>
        </w:rPr>
        <w:t xml:space="preserve">; 5-71-36; </w:t>
      </w:r>
      <w:r w:rsidR="00C862CE">
        <w:rPr>
          <w:rFonts w:ascii="Arial" w:hAnsi="Arial" w:cs="Arial"/>
          <w:color w:val="000000"/>
          <w:sz w:val="18"/>
          <w:szCs w:val="18"/>
          <w:shd w:val="clear" w:color="auto" w:fill="FFFFFF"/>
        </w:rPr>
        <w:t>+79524734911</w:t>
      </w:r>
    </w:p>
    <w:sectPr w:rsidR="00F06A65" w:rsidSect="00356202">
      <w:footnotePr>
        <w:pos w:val="beneathText"/>
      </w:footnotePr>
      <w:pgSz w:w="11905" w:h="16837"/>
      <w:pgMar w:top="283" w:right="1134" w:bottom="283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807C2"/>
    <w:rsid w:val="00017C38"/>
    <w:rsid w:val="0005034F"/>
    <w:rsid w:val="00067DFC"/>
    <w:rsid w:val="00083386"/>
    <w:rsid w:val="0008641D"/>
    <w:rsid w:val="000D0B12"/>
    <w:rsid w:val="000E50E0"/>
    <w:rsid w:val="00110491"/>
    <w:rsid w:val="00142175"/>
    <w:rsid w:val="00175570"/>
    <w:rsid w:val="001C4934"/>
    <w:rsid w:val="001E343B"/>
    <w:rsid w:val="002076BD"/>
    <w:rsid w:val="00212A12"/>
    <w:rsid w:val="0025652B"/>
    <w:rsid w:val="0027604B"/>
    <w:rsid w:val="002B7F08"/>
    <w:rsid w:val="002F1877"/>
    <w:rsid w:val="002F33A5"/>
    <w:rsid w:val="00303AF6"/>
    <w:rsid w:val="00306DEA"/>
    <w:rsid w:val="00342B3C"/>
    <w:rsid w:val="00352CCA"/>
    <w:rsid w:val="00356202"/>
    <w:rsid w:val="0037503C"/>
    <w:rsid w:val="0039610B"/>
    <w:rsid w:val="00396585"/>
    <w:rsid w:val="003E6171"/>
    <w:rsid w:val="003F76A4"/>
    <w:rsid w:val="00411D84"/>
    <w:rsid w:val="0041454D"/>
    <w:rsid w:val="0043617D"/>
    <w:rsid w:val="004421F1"/>
    <w:rsid w:val="00443AA2"/>
    <w:rsid w:val="00445C81"/>
    <w:rsid w:val="004511A7"/>
    <w:rsid w:val="00463372"/>
    <w:rsid w:val="00465BBF"/>
    <w:rsid w:val="00471C6C"/>
    <w:rsid w:val="00476041"/>
    <w:rsid w:val="00496FD0"/>
    <w:rsid w:val="00504F6C"/>
    <w:rsid w:val="005122F5"/>
    <w:rsid w:val="005164FB"/>
    <w:rsid w:val="00522255"/>
    <w:rsid w:val="005404BA"/>
    <w:rsid w:val="00564480"/>
    <w:rsid w:val="005707F5"/>
    <w:rsid w:val="005767BC"/>
    <w:rsid w:val="0058024F"/>
    <w:rsid w:val="005920D8"/>
    <w:rsid w:val="005C78C5"/>
    <w:rsid w:val="005E4292"/>
    <w:rsid w:val="005F1BCA"/>
    <w:rsid w:val="006657D3"/>
    <w:rsid w:val="0068695C"/>
    <w:rsid w:val="006B1CBA"/>
    <w:rsid w:val="006B6CF3"/>
    <w:rsid w:val="006C4594"/>
    <w:rsid w:val="006E319B"/>
    <w:rsid w:val="007064FB"/>
    <w:rsid w:val="0071088F"/>
    <w:rsid w:val="007204B6"/>
    <w:rsid w:val="00720A71"/>
    <w:rsid w:val="007212DA"/>
    <w:rsid w:val="00724B61"/>
    <w:rsid w:val="00724DCF"/>
    <w:rsid w:val="007515B1"/>
    <w:rsid w:val="0076298E"/>
    <w:rsid w:val="0077501E"/>
    <w:rsid w:val="00781B37"/>
    <w:rsid w:val="007B2AA9"/>
    <w:rsid w:val="007C1DBD"/>
    <w:rsid w:val="007E6F69"/>
    <w:rsid w:val="00804731"/>
    <w:rsid w:val="00827498"/>
    <w:rsid w:val="00837372"/>
    <w:rsid w:val="00855944"/>
    <w:rsid w:val="00885BE4"/>
    <w:rsid w:val="008C08B4"/>
    <w:rsid w:val="0090025B"/>
    <w:rsid w:val="0092743C"/>
    <w:rsid w:val="009628E0"/>
    <w:rsid w:val="00972C39"/>
    <w:rsid w:val="009D112B"/>
    <w:rsid w:val="00A10D63"/>
    <w:rsid w:val="00A1143A"/>
    <w:rsid w:val="00A315D5"/>
    <w:rsid w:val="00A33BF3"/>
    <w:rsid w:val="00A40770"/>
    <w:rsid w:val="00A501D9"/>
    <w:rsid w:val="00A94331"/>
    <w:rsid w:val="00AB504C"/>
    <w:rsid w:val="00AF059D"/>
    <w:rsid w:val="00AF34DF"/>
    <w:rsid w:val="00B34495"/>
    <w:rsid w:val="00B363ED"/>
    <w:rsid w:val="00B50158"/>
    <w:rsid w:val="00B807C2"/>
    <w:rsid w:val="00BC6384"/>
    <w:rsid w:val="00BF3F33"/>
    <w:rsid w:val="00C071E9"/>
    <w:rsid w:val="00C24C69"/>
    <w:rsid w:val="00C3641C"/>
    <w:rsid w:val="00C862CE"/>
    <w:rsid w:val="00CD0A24"/>
    <w:rsid w:val="00CE0FFC"/>
    <w:rsid w:val="00CF2F55"/>
    <w:rsid w:val="00D132C7"/>
    <w:rsid w:val="00D139E0"/>
    <w:rsid w:val="00D450B2"/>
    <w:rsid w:val="00D4771E"/>
    <w:rsid w:val="00D513CC"/>
    <w:rsid w:val="00D55204"/>
    <w:rsid w:val="00D7588C"/>
    <w:rsid w:val="00D91913"/>
    <w:rsid w:val="00DB08E8"/>
    <w:rsid w:val="00DD50B3"/>
    <w:rsid w:val="00E10BB9"/>
    <w:rsid w:val="00E24311"/>
    <w:rsid w:val="00E26124"/>
    <w:rsid w:val="00E3060F"/>
    <w:rsid w:val="00E4122B"/>
    <w:rsid w:val="00EA4919"/>
    <w:rsid w:val="00EB03BC"/>
    <w:rsid w:val="00EC43E3"/>
    <w:rsid w:val="00EE5990"/>
    <w:rsid w:val="00EF749C"/>
    <w:rsid w:val="00F06A65"/>
    <w:rsid w:val="00F20E81"/>
    <w:rsid w:val="00F53D88"/>
    <w:rsid w:val="00F6232E"/>
    <w:rsid w:val="00F87B55"/>
    <w:rsid w:val="00FB7B8F"/>
    <w:rsid w:val="00FE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0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56202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35620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356202"/>
  </w:style>
  <w:style w:type="character" w:customStyle="1" w:styleId="WW-Absatz-Standardschriftart1">
    <w:name w:val="WW-Absatz-Standardschriftart1"/>
    <w:rsid w:val="00356202"/>
  </w:style>
  <w:style w:type="character" w:customStyle="1" w:styleId="WW-Absatz-Standardschriftart11">
    <w:name w:val="WW-Absatz-Standardschriftart11"/>
    <w:rsid w:val="00356202"/>
  </w:style>
  <w:style w:type="character" w:customStyle="1" w:styleId="WW-Absatz-Standardschriftart111">
    <w:name w:val="WW-Absatz-Standardschriftart111"/>
    <w:rsid w:val="00356202"/>
  </w:style>
  <w:style w:type="character" w:customStyle="1" w:styleId="WW-Absatz-Standardschriftart1111">
    <w:name w:val="WW-Absatz-Standardschriftart1111"/>
    <w:rsid w:val="00356202"/>
  </w:style>
  <w:style w:type="character" w:customStyle="1" w:styleId="WW-">
    <w:name w:val="WW-Основной шрифт абзаца"/>
    <w:rsid w:val="00356202"/>
  </w:style>
  <w:style w:type="paragraph" w:styleId="a3">
    <w:name w:val="Body Text"/>
    <w:basedOn w:val="a"/>
    <w:semiHidden/>
    <w:rsid w:val="00356202"/>
    <w:pPr>
      <w:spacing w:after="120"/>
    </w:pPr>
  </w:style>
  <w:style w:type="paragraph" w:styleId="a4">
    <w:name w:val="List"/>
    <w:basedOn w:val="a3"/>
    <w:semiHidden/>
    <w:rsid w:val="00356202"/>
    <w:rPr>
      <w:rFonts w:cs="Tahoma"/>
    </w:rPr>
  </w:style>
  <w:style w:type="paragraph" w:customStyle="1" w:styleId="10">
    <w:name w:val="Название1"/>
    <w:basedOn w:val="a"/>
    <w:rsid w:val="0035620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356202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rsid w:val="0035620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0">
    <w:name w:val="WW-Название"/>
    <w:basedOn w:val="a"/>
    <w:rsid w:val="0035620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">
    <w:name w:val="WW-Указатель"/>
    <w:basedOn w:val="a"/>
    <w:rsid w:val="00356202"/>
    <w:pPr>
      <w:suppressLineNumbers/>
    </w:pPr>
    <w:rPr>
      <w:rFonts w:cs="Tahoma"/>
    </w:rPr>
  </w:style>
  <w:style w:type="paragraph" w:customStyle="1" w:styleId="WW-2">
    <w:name w:val="WW-Заголовок"/>
    <w:basedOn w:val="a"/>
    <w:next w:val="a3"/>
    <w:rsid w:val="003562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0">
    <w:name w:val="WW-Название1"/>
    <w:basedOn w:val="a"/>
    <w:rsid w:val="0035620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">
    <w:name w:val="WW-Указатель1"/>
    <w:basedOn w:val="a"/>
    <w:rsid w:val="00356202"/>
    <w:pPr>
      <w:suppressLineNumbers/>
    </w:pPr>
    <w:rPr>
      <w:rFonts w:cs="Tahoma"/>
    </w:rPr>
  </w:style>
  <w:style w:type="paragraph" w:customStyle="1" w:styleId="WW-12">
    <w:name w:val="WW-Заголовок1"/>
    <w:basedOn w:val="a"/>
    <w:next w:val="a3"/>
    <w:rsid w:val="003562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0">
    <w:name w:val="WW-Название11"/>
    <w:basedOn w:val="a"/>
    <w:rsid w:val="0035620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">
    <w:name w:val="WW-Указатель11"/>
    <w:basedOn w:val="a"/>
    <w:rsid w:val="00356202"/>
    <w:pPr>
      <w:suppressLineNumbers/>
    </w:pPr>
    <w:rPr>
      <w:rFonts w:cs="Tahoma"/>
    </w:rPr>
  </w:style>
  <w:style w:type="paragraph" w:customStyle="1" w:styleId="WW-112">
    <w:name w:val="WW-Заголовок11"/>
    <w:basedOn w:val="a"/>
    <w:next w:val="a3"/>
    <w:rsid w:val="003562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10">
    <w:name w:val="WW-Название111"/>
    <w:basedOn w:val="a"/>
    <w:rsid w:val="0035620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1">
    <w:name w:val="WW-Указатель111"/>
    <w:basedOn w:val="a"/>
    <w:rsid w:val="00356202"/>
    <w:pPr>
      <w:suppressLineNumbers/>
    </w:pPr>
    <w:rPr>
      <w:rFonts w:cs="Tahoma"/>
    </w:rPr>
  </w:style>
  <w:style w:type="paragraph" w:customStyle="1" w:styleId="WW-1112">
    <w:name w:val="WW-Заголовок111"/>
    <w:basedOn w:val="a"/>
    <w:next w:val="a3"/>
    <w:rsid w:val="003562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110">
    <w:name w:val="WW-Название1111"/>
    <w:basedOn w:val="a"/>
    <w:rsid w:val="0035620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11">
    <w:name w:val="WW-Указатель1111"/>
    <w:basedOn w:val="a"/>
    <w:rsid w:val="00356202"/>
    <w:pPr>
      <w:suppressLineNumbers/>
    </w:pPr>
    <w:rPr>
      <w:rFonts w:cs="Tahoma"/>
    </w:rPr>
  </w:style>
  <w:style w:type="paragraph" w:customStyle="1" w:styleId="WW-11112">
    <w:name w:val="WW-Заголовок1111"/>
    <w:basedOn w:val="a"/>
    <w:next w:val="a3"/>
    <w:rsid w:val="003562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6">
    <w:name w:val="Содержимое врезки"/>
    <w:basedOn w:val="a3"/>
    <w:rsid w:val="00356202"/>
  </w:style>
  <w:style w:type="paragraph" w:customStyle="1" w:styleId="WW-3">
    <w:name w:val="WW-Содержимое врезки"/>
    <w:basedOn w:val="a3"/>
    <w:rsid w:val="00356202"/>
  </w:style>
  <w:style w:type="paragraph" w:customStyle="1" w:styleId="WW-13">
    <w:name w:val="WW-Содержимое врезки1"/>
    <w:basedOn w:val="a3"/>
    <w:rsid w:val="00356202"/>
  </w:style>
  <w:style w:type="paragraph" w:customStyle="1" w:styleId="WW-113">
    <w:name w:val="WW-Содержимое врезки11"/>
    <w:basedOn w:val="a3"/>
    <w:rsid w:val="00356202"/>
  </w:style>
  <w:style w:type="paragraph" w:customStyle="1" w:styleId="WW-1113">
    <w:name w:val="WW-Содержимое врезки111"/>
    <w:basedOn w:val="a3"/>
    <w:rsid w:val="00356202"/>
  </w:style>
  <w:style w:type="paragraph" w:customStyle="1" w:styleId="WW-11113">
    <w:name w:val="WW-Содержимое врезки1111"/>
    <w:basedOn w:val="a3"/>
    <w:rsid w:val="00356202"/>
  </w:style>
  <w:style w:type="paragraph" w:customStyle="1" w:styleId="a7">
    <w:name w:val="Содержимое таблицы"/>
    <w:basedOn w:val="a3"/>
    <w:rsid w:val="00356202"/>
    <w:pPr>
      <w:suppressLineNumbers/>
    </w:pPr>
  </w:style>
  <w:style w:type="paragraph" w:customStyle="1" w:styleId="WW-4">
    <w:name w:val="WW-Содержимое таблицы"/>
    <w:basedOn w:val="a3"/>
    <w:rsid w:val="00356202"/>
    <w:pPr>
      <w:suppressLineNumbers/>
    </w:pPr>
  </w:style>
  <w:style w:type="paragraph" w:customStyle="1" w:styleId="WW-14">
    <w:name w:val="WW-Содержимое таблицы1"/>
    <w:basedOn w:val="a3"/>
    <w:rsid w:val="00356202"/>
    <w:pPr>
      <w:suppressLineNumbers/>
    </w:pPr>
  </w:style>
  <w:style w:type="paragraph" w:customStyle="1" w:styleId="WW-114">
    <w:name w:val="WW-Содержимое таблицы11"/>
    <w:basedOn w:val="a3"/>
    <w:rsid w:val="00356202"/>
    <w:pPr>
      <w:suppressLineNumbers/>
    </w:pPr>
  </w:style>
  <w:style w:type="paragraph" w:customStyle="1" w:styleId="WW-1114">
    <w:name w:val="WW-Содержимое таблицы111"/>
    <w:basedOn w:val="a3"/>
    <w:rsid w:val="00356202"/>
    <w:pPr>
      <w:suppressLineNumbers/>
    </w:pPr>
  </w:style>
  <w:style w:type="paragraph" w:customStyle="1" w:styleId="WW-11114">
    <w:name w:val="WW-Содержимое таблицы1111"/>
    <w:basedOn w:val="a3"/>
    <w:rsid w:val="00356202"/>
    <w:pPr>
      <w:suppressLineNumbers/>
    </w:pPr>
  </w:style>
  <w:style w:type="paragraph" w:customStyle="1" w:styleId="a8">
    <w:name w:val="Заголовок таблицы"/>
    <w:basedOn w:val="a7"/>
    <w:rsid w:val="00356202"/>
    <w:pPr>
      <w:jc w:val="center"/>
    </w:pPr>
    <w:rPr>
      <w:b/>
      <w:bCs/>
      <w:i/>
      <w:iCs/>
    </w:rPr>
  </w:style>
  <w:style w:type="paragraph" w:customStyle="1" w:styleId="WW-5">
    <w:name w:val="WW-Заголовок таблицы"/>
    <w:basedOn w:val="WW-4"/>
    <w:rsid w:val="00356202"/>
    <w:pPr>
      <w:jc w:val="center"/>
    </w:pPr>
    <w:rPr>
      <w:b/>
      <w:bCs/>
      <w:i/>
      <w:iCs/>
    </w:rPr>
  </w:style>
  <w:style w:type="paragraph" w:customStyle="1" w:styleId="WW-15">
    <w:name w:val="WW-Заголовок таблицы1"/>
    <w:basedOn w:val="WW-14"/>
    <w:rsid w:val="00356202"/>
    <w:pPr>
      <w:jc w:val="center"/>
    </w:pPr>
    <w:rPr>
      <w:b/>
      <w:bCs/>
      <w:i/>
      <w:iCs/>
    </w:rPr>
  </w:style>
  <w:style w:type="paragraph" w:customStyle="1" w:styleId="WW-115">
    <w:name w:val="WW-Заголовок таблицы11"/>
    <w:basedOn w:val="WW-114"/>
    <w:rsid w:val="00356202"/>
    <w:pPr>
      <w:jc w:val="center"/>
    </w:pPr>
    <w:rPr>
      <w:b/>
      <w:bCs/>
      <w:i/>
      <w:iCs/>
    </w:rPr>
  </w:style>
  <w:style w:type="paragraph" w:customStyle="1" w:styleId="WW-1115">
    <w:name w:val="WW-Заголовок таблицы111"/>
    <w:basedOn w:val="WW-1114"/>
    <w:rsid w:val="00356202"/>
    <w:pPr>
      <w:jc w:val="center"/>
    </w:pPr>
    <w:rPr>
      <w:b/>
      <w:bCs/>
      <w:i/>
      <w:iCs/>
    </w:rPr>
  </w:style>
  <w:style w:type="paragraph" w:customStyle="1" w:styleId="WW-11115">
    <w:name w:val="WW-Заголовок таблицы1111"/>
    <w:basedOn w:val="WW-11114"/>
    <w:rsid w:val="00356202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10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D63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451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akumov-a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03F6-B503-4116-8E9E-FEB093F9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Tehservis</Company>
  <LinksUpToDate>false</LinksUpToDate>
  <CharactersWithSpaces>453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mailto:tehserv@mail.ru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1</dc:creator>
  <cp:lastModifiedBy>Калякина</cp:lastModifiedBy>
  <cp:revision>3</cp:revision>
  <cp:lastPrinted>2012-08-29T11:42:00Z</cp:lastPrinted>
  <dcterms:created xsi:type="dcterms:W3CDTF">2016-05-10T11:37:00Z</dcterms:created>
  <dcterms:modified xsi:type="dcterms:W3CDTF">2016-08-18T06:13:00Z</dcterms:modified>
</cp:coreProperties>
</file>