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73" w:rsidRPr="00C56F36" w:rsidRDefault="00E43D73" w:rsidP="00E43D73">
      <w:pPr>
        <w:pStyle w:val="a5"/>
        <w:numPr>
          <w:ilvl w:val="0"/>
          <w:numId w:val="1"/>
        </w:num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C56F36">
        <w:rPr>
          <w:rFonts w:ascii="Times New Roman" w:hAnsi="Times New Roman"/>
          <w:b/>
          <w:sz w:val="22"/>
          <w:szCs w:val="22"/>
        </w:rPr>
        <w:t>Спецификация пиломатериалов.</w:t>
      </w:r>
    </w:p>
    <w:p w:rsidR="00E43D73" w:rsidRPr="00C56F36" w:rsidRDefault="00E43D73" w:rsidP="00E43D73">
      <w:pPr>
        <w:pStyle w:val="a5"/>
        <w:spacing w:line="360" w:lineRule="exact"/>
        <w:ind w:left="846"/>
        <w:jc w:val="center"/>
        <w:rPr>
          <w:rFonts w:ascii="Times New Roman" w:hAnsi="Times New Roman"/>
          <w:sz w:val="22"/>
          <w:szCs w:val="22"/>
        </w:rPr>
      </w:pPr>
      <w:r w:rsidRPr="00C56F36">
        <w:rPr>
          <w:rFonts w:ascii="Times New Roman" w:hAnsi="Times New Roman"/>
          <w:sz w:val="22"/>
          <w:szCs w:val="22"/>
        </w:rPr>
        <w:t>Необрезная доска (дуб)</w:t>
      </w:r>
      <w:r w:rsidR="004A5C1D">
        <w:rPr>
          <w:rFonts w:ascii="Times New Roman" w:hAnsi="Times New Roman"/>
          <w:sz w:val="22"/>
          <w:szCs w:val="22"/>
        </w:rPr>
        <w:t xml:space="preserve"> свежепиленая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1417"/>
        <w:gridCol w:w="1701"/>
        <w:gridCol w:w="6946"/>
      </w:tblGrid>
      <w:tr w:rsidR="00E43D73" w:rsidRPr="00C56F36" w:rsidTr="0089289C">
        <w:tc>
          <w:tcPr>
            <w:tcW w:w="4962" w:type="dxa"/>
            <w:gridSpan w:val="3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 xml:space="preserve">Распиловочные размеры, </w:t>
            </w:r>
            <w:proofErr w:type="gramStart"/>
            <w:r w:rsidRPr="00C56F36">
              <w:rPr>
                <w:rFonts w:ascii="Times New Roman" w:hAnsi="Times New Roman" w:cs="Times New Roman"/>
                <w:b/>
              </w:rPr>
              <w:t>мм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>сорт</w:t>
            </w:r>
          </w:p>
        </w:tc>
        <w:tc>
          <w:tcPr>
            <w:tcW w:w="1701" w:type="dxa"/>
            <w:vMerge w:val="restart"/>
            <w:vAlign w:val="center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>Цена</w:t>
            </w:r>
          </w:p>
          <w:p w:rsidR="00E43D73" w:rsidRPr="00C56F36" w:rsidRDefault="00B401EC" w:rsidP="0089289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рублей</w:t>
            </w:r>
            <w:r w:rsidR="00E43D73" w:rsidRPr="00C56F3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46" w:type="dxa"/>
            <w:vMerge w:val="restart"/>
            <w:vAlign w:val="center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>Параметры качества</w:t>
            </w:r>
          </w:p>
        </w:tc>
      </w:tr>
      <w:tr w:rsidR="00E43D73" w:rsidRPr="00C56F36" w:rsidTr="0089289C">
        <w:tc>
          <w:tcPr>
            <w:tcW w:w="1560" w:type="dxa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>толщина</w:t>
            </w:r>
          </w:p>
        </w:tc>
        <w:tc>
          <w:tcPr>
            <w:tcW w:w="2126" w:type="dxa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>ширина</w:t>
            </w:r>
          </w:p>
        </w:tc>
        <w:tc>
          <w:tcPr>
            <w:tcW w:w="1276" w:type="dxa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>длинна</w:t>
            </w:r>
          </w:p>
        </w:tc>
        <w:tc>
          <w:tcPr>
            <w:tcW w:w="1417" w:type="dxa"/>
            <w:vMerge/>
          </w:tcPr>
          <w:p w:rsidR="00E43D73" w:rsidRPr="00C56F36" w:rsidRDefault="00E43D73" w:rsidP="0089289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43D73" w:rsidRPr="00C56F36" w:rsidRDefault="00E43D73" w:rsidP="0089289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vMerge/>
          </w:tcPr>
          <w:p w:rsidR="00E43D73" w:rsidRPr="00C56F36" w:rsidRDefault="00E43D73" w:rsidP="0089289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43D73" w:rsidRPr="00C56F36" w:rsidTr="0089289C">
        <w:tc>
          <w:tcPr>
            <w:tcW w:w="1560" w:type="dxa"/>
            <w:vAlign w:val="center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6F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vAlign w:val="center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6F36">
              <w:rPr>
                <w:rFonts w:ascii="Times New Roman" w:hAnsi="Times New Roman" w:cs="Times New Roman"/>
              </w:rPr>
              <w:t>Минимальное раскрытие от 200 мм</w:t>
            </w:r>
          </w:p>
        </w:tc>
        <w:tc>
          <w:tcPr>
            <w:tcW w:w="1276" w:type="dxa"/>
            <w:vAlign w:val="center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2500;3000;</w:t>
            </w:r>
            <w:r w:rsidRPr="00C56F36">
              <w:rPr>
                <w:rFonts w:ascii="Times New Roman" w:hAnsi="Times New Roman" w:cs="Times New Roman"/>
              </w:rPr>
              <w:t>4000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417" w:type="dxa"/>
            <w:vAlign w:val="center"/>
          </w:tcPr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56F3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>2</w:t>
            </w: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E43D73" w:rsidRPr="00C56F36" w:rsidRDefault="00E43D73" w:rsidP="0089289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B401EC" w:rsidRDefault="00B401EC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23 500</w:t>
            </w: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56F3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401EC">
              <w:rPr>
                <w:rFonts w:ascii="Times New Roman" w:hAnsi="Times New Roman" w:cs="Times New Roman"/>
                <w:b/>
              </w:rPr>
              <w:t>8</w:t>
            </w:r>
            <w:r w:rsidRPr="00C56F36">
              <w:rPr>
                <w:rFonts w:ascii="Times New Roman" w:hAnsi="Times New Roman" w:cs="Times New Roman"/>
                <w:b/>
                <w:lang w:val="en-US"/>
              </w:rPr>
              <w:t xml:space="preserve"> 500</w:t>
            </w: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8928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43D73" w:rsidRPr="00C56F36" w:rsidRDefault="00E43D73" w:rsidP="00B401E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56F3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401EC">
              <w:rPr>
                <w:rFonts w:ascii="Times New Roman" w:hAnsi="Times New Roman" w:cs="Times New Roman"/>
                <w:b/>
              </w:rPr>
              <w:t>1</w:t>
            </w:r>
            <w:r w:rsidRPr="00C56F36">
              <w:rPr>
                <w:rFonts w:ascii="Times New Roman" w:hAnsi="Times New Roman" w:cs="Times New Roman"/>
                <w:b/>
              </w:rPr>
              <w:t xml:space="preserve"> </w:t>
            </w:r>
            <w:r w:rsidRPr="00C56F36">
              <w:rPr>
                <w:rFonts w:ascii="Times New Roman" w:hAnsi="Times New Roman" w:cs="Times New Roman"/>
                <w:b/>
                <w:lang w:val="en-US"/>
              </w:rPr>
              <w:t>000</w:t>
            </w:r>
          </w:p>
        </w:tc>
        <w:tc>
          <w:tcPr>
            <w:tcW w:w="6946" w:type="dxa"/>
          </w:tcPr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56F36">
              <w:rPr>
                <w:rFonts w:ascii="Times New Roman" w:hAnsi="Times New Roman" w:cs="Times New Roman"/>
                <w:b/>
              </w:rPr>
              <w:t>Основные положения:</w:t>
            </w:r>
          </w:p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6F36">
              <w:rPr>
                <w:rFonts w:ascii="Times New Roman" w:hAnsi="Times New Roman" w:cs="Times New Roman"/>
                <w:b/>
              </w:rPr>
              <w:t xml:space="preserve">Сорт-1 </w:t>
            </w:r>
            <w:r w:rsidRPr="00C56F36">
              <w:rPr>
                <w:rFonts w:ascii="Times New Roman" w:hAnsi="Times New Roman" w:cs="Times New Roman"/>
              </w:rPr>
              <w:t>допускаются: здоровые сучки размером до 15 мм.</w:t>
            </w:r>
          </w:p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6F36">
              <w:rPr>
                <w:rFonts w:ascii="Times New Roman" w:hAnsi="Times New Roman" w:cs="Times New Roman"/>
              </w:rPr>
              <w:t>Не допускается: трещины, механические повреждения, изменение цвета, плесень</w:t>
            </w:r>
            <w:r w:rsidRPr="00C56F36">
              <w:rPr>
                <w:rFonts w:ascii="Times New Roman" w:hAnsi="Times New Roman" w:cs="Times New Roman"/>
                <w:b/>
              </w:rPr>
              <w:t xml:space="preserve">, </w:t>
            </w:r>
            <w:r w:rsidRPr="00C56F36">
              <w:rPr>
                <w:rFonts w:ascii="Times New Roman" w:hAnsi="Times New Roman" w:cs="Times New Roman"/>
              </w:rPr>
              <w:t>дырки от вредителей, гниль, и гнилые закупорки</w:t>
            </w:r>
            <w:proofErr w:type="gramEnd"/>
          </w:p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6F36">
              <w:rPr>
                <w:rFonts w:ascii="Times New Roman" w:hAnsi="Times New Roman" w:cs="Times New Roman"/>
              </w:rPr>
              <w:t xml:space="preserve"> Заболонь допускается с одной стороны.</w:t>
            </w:r>
          </w:p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6F36">
              <w:rPr>
                <w:rFonts w:ascii="Times New Roman" w:hAnsi="Times New Roman" w:cs="Times New Roman"/>
                <w:b/>
              </w:rPr>
              <w:t>Сорт -</w:t>
            </w:r>
            <w:r w:rsidRPr="00C56F36">
              <w:rPr>
                <w:rFonts w:ascii="Times New Roman" w:hAnsi="Times New Roman" w:cs="Times New Roman"/>
              </w:rPr>
              <w:t>2 допускаются светлые здоровые сучки размером до 35 мм, черные (табачные) сучки размером до15 мм.</w:t>
            </w:r>
          </w:p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6F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F36">
              <w:rPr>
                <w:rFonts w:ascii="Times New Roman" w:hAnsi="Times New Roman" w:cs="Times New Roman"/>
              </w:rPr>
              <w:t xml:space="preserve">Не допускается: плесень, трещины, механические повреждения, закупорки, изменение цвета, дырки от вредителей, гниль. </w:t>
            </w:r>
            <w:proofErr w:type="gramEnd"/>
          </w:p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6F36">
              <w:rPr>
                <w:rFonts w:ascii="Times New Roman" w:hAnsi="Times New Roman" w:cs="Times New Roman"/>
              </w:rPr>
              <w:t xml:space="preserve">Заболонь допускается с </w:t>
            </w:r>
            <w:r w:rsidR="003E07A1">
              <w:rPr>
                <w:rFonts w:ascii="Times New Roman" w:hAnsi="Times New Roman" w:cs="Times New Roman"/>
              </w:rPr>
              <w:t>двух сторон.</w:t>
            </w:r>
          </w:p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6F36">
              <w:rPr>
                <w:rFonts w:ascii="Times New Roman" w:hAnsi="Times New Roman" w:cs="Times New Roman"/>
                <w:b/>
              </w:rPr>
              <w:t xml:space="preserve">Сорт – 3: </w:t>
            </w:r>
            <w:r w:rsidRPr="00C56F36">
              <w:rPr>
                <w:rFonts w:ascii="Times New Roman" w:hAnsi="Times New Roman" w:cs="Times New Roman"/>
              </w:rPr>
              <w:t>допускаются светлые здоровые сучки размером до 60 мм, - черные (табачные) сучки размером до 35 мм,</w:t>
            </w:r>
          </w:p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6F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F36">
              <w:rPr>
                <w:rFonts w:ascii="Times New Roman" w:hAnsi="Times New Roman" w:cs="Times New Roman"/>
              </w:rPr>
              <w:t>Не допускается: плесень, трещины, механические повреждения, закупорки, изменение цвета, дырки от вредителей, гниль.</w:t>
            </w:r>
            <w:proofErr w:type="gramEnd"/>
            <w:r w:rsidRPr="00C56F36">
              <w:rPr>
                <w:rFonts w:ascii="Times New Roman" w:hAnsi="Times New Roman" w:cs="Times New Roman"/>
              </w:rPr>
              <w:t xml:space="preserve"> Заболонь допускается с </w:t>
            </w:r>
            <w:r w:rsidR="003E07A1">
              <w:rPr>
                <w:rFonts w:ascii="Times New Roman" w:hAnsi="Times New Roman" w:cs="Times New Roman"/>
              </w:rPr>
              <w:t>двух сторон.</w:t>
            </w:r>
          </w:p>
          <w:p w:rsidR="00E43D73" w:rsidRPr="00C56F36" w:rsidRDefault="00E43D73" w:rsidP="0089289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43D73" w:rsidRPr="00C56F36" w:rsidRDefault="00E43D73" w:rsidP="00E43D73">
      <w:pPr>
        <w:pStyle w:val="a5"/>
        <w:numPr>
          <w:ilvl w:val="0"/>
          <w:numId w:val="1"/>
        </w:num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C56F36">
        <w:rPr>
          <w:rFonts w:ascii="Times New Roman" w:hAnsi="Times New Roman"/>
          <w:b/>
          <w:sz w:val="22"/>
          <w:szCs w:val="22"/>
        </w:rPr>
        <w:t>Условия содержания доски в партии поставки.</w:t>
      </w:r>
    </w:p>
    <w:p w:rsidR="00E43D73" w:rsidRPr="00C56F36" w:rsidRDefault="00E43D73" w:rsidP="00E43D73">
      <w:pPr>
        <w:spacing w:line="280" w:lineRule="exact"/>
        <w:rPr>
          <w:rFonts w:ascii="Times New Roman" w:hAnsi="Times New Roman"/>
          <w:sz w:val="22"/>
          <w:szCs w:val="22"/>
        </w:rPr>
      </w:pPr>
      <w:r w:rsidRPr="00C56F36">
        <w:rPr>
          <w:rFonts w:ascii="Times New Roman" w:hAnsi="Times New Roman"/>
          <w:sz w:val="22"/>
          <w:szCs w:val="22"/>
        </w:rPr>
        <w:t>2.1. В сортах  1 – 3 не допускается сердцевина;</w:t>
      </w:r>
    </w:p>
    <w:p w:rsidR="00E43D73" w:rsidRPr="00C56F36" w:rsidRDefault="00E43D73" w:rsidP="00E43D73">
      <w:pPr>
        <w:spacing w:line="280" w:lineRule="exact"/>
        <w:rPr>
          <w:rFonts w:ascii="Times New Roman" w:hAnsi="Times New Roman"/>
          <w:sz w:val="22"/>
          <w:szCs w:val="22"/>
        </w:rPr>
      </w:pPr>
      <w:r w:rsidRPr="00C56F36">
        <w:rPr>
          <w:rFonts w:ascii="Times New Roman" w:hAnsi="Times New Roman"/>
          <w:sz w:val="22"/>
          <w:szCs w:val="22"/>
        </w:rPr>
        <w:t xml:space="preserve">2.2. </w:t>
      </w:r>
      <w:proofErr w:type="gramStart"/>
      <w:r w:rsidRPr="00C56F36">
        <w:rPr>
          <w:rFonts w:ascii="Times New Roman" w:hAnsi="Times New Roman"/>
          <w:sz w:val="22"/>
          <w:szCs w:val="22"/>
        </w:rPr>
        <w:t>Пиленные</w:t>
      </w:r>
      <w:proofErr w:type="gramEnd"/>
      <w:r w:rsidRPr="00C56F36">
        <w:rPr>
          <w:rFonts w:ascii="Times New Roman" w:hAnsi="Times New Roman"/>
          <w:sz w:val="22"/>
          <w:szCs w:val="22"/>
        </w:rPr>
        <w:t xml:space="preserve"> стороны должны быть параллельными.</w:t>
      </w:r>
    </w:p>
    <w:p w:rsidR="00E43D73" w:rsidRPr="00C56F36" w:rsidRDefault="00E43D73" w:rsidP="00E43D73">
      <w:pPr>
        <w:spacing w:line="280" w:lineRule="exact"/>
        <w:rPr>
          <w:rFonts w:ascii="Times New Roman" w:hAnsi="Times New Roman"/>
          <w:sz w:val="22"/>
          <w:szCs w:val="22"/>
        </w:rPr>
      </w:pPr>
      <w:r w:rsidRPr="00C56F36">
        <w:rPr>
          <w:rFonts w:ascii="Times New Roman" w:hAnsi="Times New Roman"/>
          <w:sz w:val="22"/>
          <w:szCs w:val="22"/>
        </w:rPr>
        <w:t>2.3. Толерантность по толщине: - 0; +3;</w:t>
      </w:r>
    </w:p>
    <w:p w:rsidR="00666299" w:rsidRDefault="00E43D73" w:rsidP="00E43D73">
      <w:pPr>
        <w:spacing w:line="280" w:lineRule="exact"/>
        <w:rPr>
          <w:rFonts w:ascii="Times New Roman" w:hAnsi="Times New Roman"/>
          <w:sz w:val="22"/>
          <w:szCs w:val="22"/>
        </w:rPr>
      </w:pPr>
      <w:r w:rsidRPr="00C56F36">
        <w:rPr>
          <w:rFonts w:ascii="Times New Roman" w:hAnsi="Times New Roman"/>
          <w:sz w:val="22"/>
          <w:szCs w:val="22"/>
        </w:rPr>
        <w:t>2.4. Доск</w:t>
      </w:r>
      <w:r w:rsidR="00666299">
        <w:rPr>
          <w:rFonts w:ascii="Times New Roman" w:hAnsi="Times New Roman"/>
          <w:sz w:val="22"/>
          <w:szCs w:val="22"/>
        </w:rPr>
        <w:t>и должны быть очищены от опилок.</w:t>
      </w:r>
    </w:p>
    <w:p w:rsidR="00776B4F" w:rsidRDefault="00776B4F" w:rsidP="00E43D73">
      <w:pPr>
        <w:spacing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2.5. Ширина измеряется посередине доски от коры до </w:t>
      </w:r>
      <w:r w:rsidR="004937B4">
        <w:rPr>
          <w:rFonts w:ascii="Times New Roman" w:hAnsi="Times New Roman"/>
          <w:sz w:val="22"/>
          <w:szCs w:val="22"/>
        </w:rPr>
        <w:t>коры</w:t>
      </w:r>
      <w:r>
        <w:rPr>
          <w:rFonts w:ascii="Times New Roman" w:hAnsi="Times New Roman"/>
          <w:sz w:val="22"/>
          <w:szCs w:val="22"/>
        </w:rPr>
        <w:t>.</w:t>
      </w:r>
    </w:p>
    <w:p w:rsidR="00666299" w:rsidRDefault="00666299" w:rsidP="00E43D73">
      <w:pPr>
        <w:spacing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2.6. При погрузке объем каждой пронумерованной и с меткой собственника  доски указывается в спецификации.</w:t>
      </w:r>
    </w:p>
    <w:p w:rsidR="00666299" w:rsidRDefault="00666299" w:rsidP="00E43D73">
      <w:pPr>
        <w:spacing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2.7. Доски поставляются пакетами по сортности.</w:t>
      </w:r>
    </w:p>
    <w:p w:rsidR="00666299" w:rsidRDefault="00666299" w:rsidP="00E43D73">
      <w:pPr>
        <w:spacing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2.8. 50% безналичная оплата при погрузке.</w:t>
      </w:r>
    </w:p>
    <w:p w:rsidR="00666299" w:rsidRPr="00C56F36" w:rsidRDefault="00666299" w:rsidP="00E43D73">
      <w:pPr>
        <w:spacing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2.9. </w:t>
      </w:r>
      <w:proofErr w:type="gramStart"/>
      <w:r>
        <w:rPr>
          <w:rFonts w:ascii="Times New Roman" w:hAnsi="Times New Roman"/>
          <w:sz w:val="22"/>
          <w:szCs w:val="22"/>
        </w:rPr>
        <w:t>Оставшиеся</w:t>
      </w:r>
      <w:proofErr w:type="gramEnd"/>
      <w:r>
        <w:rPr>
          <w:rFonts w:ascii="Times New Roman" w:hAnsi="Times New Roman"/>
          <w:sz w:val="22"/>
          <w:szCs w:val="22"/>
        </w:rPr>
        <w:t xml:space="preserve"> 50% при приемке на базе покупателя.</w:t>
      </w:r>
    </w:p>
    <w:p w:rsidR="00747BCD" w:rsidRDefault="00747BCD"/>
    <w:sectPr w:rsidR="00747BCD" w:rsidSect="00E43D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C05"/>
    <w:multiLevelType w:val="hybridMultilevel"/>
    <w:tmpl w:val="544EB5C2"/>
    <w:lvl w:ilvl="0" w:tplc="5B02C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3"/>
    <w:rsid w:val="003E07A1"/>
    <w:rsid w:val="004937B4"/>
    <w:rsid w:val="004A5C1D"/>
    <w:rsid w:val="00666299"/>
    <w:rsid w:val="00747BCD"/>
    <w:rsid w:val="00776B4F"/>
    <w:rsid w:val="00980E1F"/>
    <w:rsid w:val="00B401EC"/>
    <w:rsid w:val="00E4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7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D73"/>
    <w:pPr>
      <w:spacing w:after="0" w:line="240" w:lineRule="auto"/>
    </w:pPr>
  </w:style>
  <w:style w:type="table" w:styleId="a4">
    <w:name w:val="Table Grid"/>
    <w:basedOn w:val="a1"/>
    <w:uiPriority w:val="59"/>
    <w:rsid w:val="00E4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7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D73"/>
    <w:pPr>
      <w:spacing w:after="0" w:line="240" w:lineRule="auto"/>
    </w:pPr>
  </w:style>
  <w:style w:type="table" w:styleId="a4">
    <w:name w:val="Table Grid"/>
    <w:basedOn w:val="a1"/>
    <w:uiPriority w:val="59"/>
    <w:rsid w:val="00E4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PROM-06</dc:creator>
  <cp:lastModifiedBy>PROM-06</cp:lastModifiedBy>
  <cp:revision>2</cp:revision>
  <dcterms:created xsi:type="dcterms:W3CDTF">2017-04-12T08:24:00Z</dcterms:created>
  <dcterms:modified xsi:type="dcterms:W3CDTF">2017-04-12T08:24:00Z</dcterms:modified>
</cp:coreProperties>
</file>