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5" w:rsidRDefault="00C51585" w:rsidP="00C51585">
      <w:pPr>
        <w:pStyle w:val="1"/>
      </w:pPr>
      <w:r>
        <w:t xml:space="preserve">                   </w:t>
      </w:r>
      <w:proofErr w:type="spellStart"/>
      <w:r>
        <w:t>Прайс</w:t>
      </w:r>
      <w:proofErr w:type="spellEnd"/>
      <w:r>
        <w:t>;</w:t>
      </w:r>
    </w:p>
    <w:p w:rsidR="00C51585" w:rsidRDefault="00C51585" w:rsidP="00C51585"/>
    <w:p w:rsidR="00C51585" w:rsidRPr="00C51585" w:rsidRDefault="00C51585" w:rsidP="00C51585"/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>Ламели (</w:t>
      </w:r>
      <w:proofErr w:type="spellStart"/>
      <w:r w:rsidRPr="006058FB">
        <w:rPr>
          <w:rFonts w:ascii="Courier New" w:hAnsi="Courier New" w:cs="Courier New"/>
        </w:rPr>
        <w:t>латофлекс</w:t>
      </w:r>
      <w:proofErr w:type="spellEnd"/>
      <w:proofErr w:type="gramStart"/>
      <w:r w:rsidRPr="006058FB">
        <w:rPr>
          <w:rFonts w:ascii="Courier New" w:hAnsi="Courier New" w:cs="Courier New"/>
        </w:rPr>
        <w:t>)и</w:t>
      </w:r>
      <w:proofErr w:type="gramEnd"/>
      <w:r w:rsidRPr="006058FB">
        <w:rPr>
          <w:rFonts w:ascii="Courier New" w:hAnsi="Courier New" w:cs="Courier New"/>
        </w:rPr>
        <w:t>з березового шпона;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          53х8х790 13руб шт.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          53х8х690 12 </w:t>
      </w:r>
      <w:proofErr w:type="spellStart"/>
      <w:r w:rsidRPr="006058FB">
        <w:rPr>
          <w:rFonts w:ascii="Courier New" w:hAnsi="Courier New" w:cs="Courier New"/>
        </w:rPr>
        <w:t>руб</w:t>
      </w:r>
      <w:proofErr w:type="spellEnd"/>
      <w:r w:rsidRPr="006058FB">
        <w:rPr>
          <w:rFonts w:ascii="Courier New" w:hAnsi="Courier New" w:cs="Courier New"/>
        </w:rPr>
        <w:t xml:space="preserve"> шт.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          53х8х590 11руб шт.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 отгрузка от 1м</w:t>
      </w:r>
      <w:proofErr w:type="gramStart"/>
      <w:r w:rsidRPr="006058FB">
        <w:rPr>
          <w:rFonts w:ascii="Courier New" w:hAnsi="Courier New" w:cs="Courier New"/>
        </w:rPr>
        <w:t>.к</w:t>
      </w:r>
      <w:proofErr w:type="gramEnd"/>
      <w:r w:rsidRPr="006058FB">
        <w:rPr>
          <w:rFonts w:ascii="Courier New" w:hAnsi="Courier New" w:cs="Courier New"/>
        </w:rPr>
        <w:t>уб.=3200 шт.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</w:t>
      </w:r>
      <w:proofErr w:type="spellStart"/>
      <w:r w:rsidRPr="006058FB">
        <w:rPr>
          <w:rFonts w:ascii="Courier New" w:hAnsi="Courier New" w:cs="Courier New"/>
        </w:rPr>
        <w:t>Латодержатели</w:t>
      </w:r>
      <w:proofErr w:type="spellEnd"/>
      <w:r w:rsidRPr="006058FB">
        <w:rPr>
          <w:rFonts w:ascii="Courier New" w:hAnsi="Courier New" w:cs="Courier New"/>
        </w:rPr>
        <w:t xml:space="preserve"> любых типов от 3 </w:t>
      </w:r>
      <w:proofErr w:type="spellStart"/>
      <w:r w:rsidRPr="006058FB">
        <w:rPr>
          <w:rFonts w:ascii="Courier New" w:hAnsi="Courier New" w:cs="Courier New"/>
        </w:rPr>
        <w:t>руб</w:t>
      </w:r>
      <w:proofErr w:type="spellEnd"/>
      <w:r w:rsidRPr="006058FB">
        <w:rPr>
          <w:rFonts w:ascii="Courier New" w:hAnsi="Courier New" w:cs="Courier New"/>
        </w:rPr>
        <w:t xml:space="preserve"> шт.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>Тарная дощечка из березы</w:t>
      </w:r>
      <w:proofErr w:type="gramStart"/>
      <w:r w:rsidRPr="006058FB">
        <w:rPr>
          <w:rFonts w:ascii="Courier New" w:hAnsi="Courier New" w:cs="Courier New"/>
        </w:rPr>
        <w:t xml:space="preserve"> :</w:t>
      </w:r>
      <w:proofErr w:type="gramEnd"/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длина до 800 мм.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толщина до 5 мм.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 xml:space="preserve">       ширина по заказу</w:t>
      </w: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</w:p>
    <w:p w:rsidR="006058FB" w:rsidRPr="006058FB" w:rsidRDefault="006058FB" w:rsidP="002649E6">
      <w:pPr>
        <w:pStyle w:val="a3"/>
        <w:rPr>
          <w:rFonts w:ascii="Courier New" w:hAnsi="Courier New" w:cs="Courier New"/>
        </w:rPr>
      </w:pPr>
      <w:r w:rsidRPr="006058FB">
        <w:rPr>
          <w:rFonts w:ascii="Courier New" w:hAnsi="Courier New" w:cs="Courier New"/>
        </w:rPr>
        <w:t>Цена: 7700 рублей за м3.</w:t>
      </w:r>
    </w:p>
    <w:sectPr w:rsidR="006058FB" w:rsidRPr="006058FB" w:rsidSect="002649E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D14"/>
    <w:rsid w:val="006058FB"/>
    <w:rsid w:val="00962D14"/>
    <w:rsid w:val="00C5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14"/>
  </w:style>
  <w:style w:type="paragraph" w:styleId="1">
    <w:name w:val="heading 1"/>
    <w:basedOn w:val="a"/>
    <w:next w:val="a"/>
    <w:link w:val="10"/>
    <w:uiPriority w:val="9"/>
    <w:qFormat/>
    <w:rsid w:val="00C51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649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649E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5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2017-04-01T16:30:00Z</dcterms:created>
  <dcterms:modified xsi:type="dcterms:W3CDTF">2017-04-01T16:30:00Z</dcterms:modified>
</cp:coreProperties>
</file>