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86"/>
        <w:tblW w:w="9645" w:type="dxa"/>
        <w:tblBorders>
          <w:top w:val="single" w:sz="4" w:space="0" w:color="auto"/>
        </w:tblBorders>
        <w:tblLook w:val="0000"/>
      </w:tblPr>
      <w:tblGrid>
        <w:gridCol w:w="4275"/>
        <w:gridCol w:w="2670"/>
        <w:gridCol w:w="2295"/>
        <w:gridCol w:w="405"/>
      </w:tblGrid>
      <w:tr w:rsidR="00D928AD" w:rsidRPr="008F6343" w:rsidTr="00D928AD">
        <w:tblPrEx>
          <w:tblCellMar>
            <w:top w:w="0" w:type="dxa"/>
            <w:bottom w:w="0" w:type="dxa"/>
          </w:tblCellMar>
        </w:tblPrEx>
        <w:trPr>
          <w:gridAfter w:val="1"/>
          <w:wAfter w:w="405" w:type="dxa"/>
          <w:trHeight w:val="1028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D" w:rsidRPr="008F6343" w:rsidRDefault="00D928AD" w:rsidP="00D928AD">
            <w:pPr>
              <w:rPr>
                <w:b/>
                <w:i/>
                <w:sz w:val="40"/>
                <w:szCs w:val="40"/>
                <w:u w:val="single"/>
              </w:rPr>
            </w:pPr>
            <w:proofErr w:type="spellStart"/>
            <w:r w:rsidRPr="008F6343">
              <w:rPr>
                <w:b/>
                <w:i/>
                <w:sz w:val="40"/>
                <w:szCs w:val="40"/>
                <w:u w:val="single"/>
              </w:rPr>
              <w:t>Вагонка</w:t>
            </w:r>
            <w:proofErr w:type="spellEnd"/>
            <w:r w:rsidRPr="008F6343">
              <w:rPr>
                <w:b/>
                <w:i/>
                <w:sz w:val="40"/>
                <w:szCs w:val="40"/>
                <w:u w:val="single"/>
              </w:rPr>
              <w:t xml:space="preserve"> </w:t>
            </w:r>
            <w:proofErr w:type="gramStart"/>
            <w:r w:rsidRPr="008F6343">
              <w:rPr>
                <w:b/>
                <w:i/>
                <w:sz w:val="40"/>
                <w:szCs w:val="40"/>
                <w:u w:val="single"/>
              </w:rPr>
              <w:t xml:space="preserve">( </w:t>
            </w:r>
            <w:proofErr w:type="gramEnd"/>
            <w:r w:rsidRPr="008F6343">
              <w:rPr>
                <w:b/>
                <w:i/>
                <w:sz w:val="40"/>
                <w:szCs w:val="40"/>
                <w:u w:val="single"/>
              </w:rPr>
              <w:t>осина)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D" w:rsidRPr="008F6343" w:rsidRDefault="00D928AD" w:rsidP="00D928AD">
            <w:pPr>
              <w:rPr>
                <w:b/>
                <w:i/>
                <w:sz w:val="40"/>
                <w:szCs w:val="40"/>
                <w:u w:val="single"/>
              </w:rPr>
            </w:pPr>
            <w:r w:rsidRPr="008F6343">
              <w:rPr>
                <w:b/>
                <w:i/>
                <w:sz w:val="40"/>
                <w:szCs w:val="40"/>
                <w:u w:val="single"/>
              </w:rPr>
              <w:t>Сорт</w:t>
            </w:r>
            <w:proofErr w:type="gramStart"/>
            <w:r w:rsidRPr="008F6343">
              <w:rPr>
                <w:b/>
                <w:i/>
                <w:sz w:val="40"/>
                <w:szCs w:val="40"/>
                <w:u w:val="single"/>
              </w:rPr>
              <w:t xml:space="preserve"> А</w:t>
            </w:r>
            <w:proofErr w:type="gramEnd"/>
          </w:p>
          <w:p w:rsidR="00D928AD" w:rsidRPr="008F6343" w:rsidRDefault="00D928AD" w:rsidP="00D928AD">
            <w:pPr>
              <w:rPr>
                <w:b/>
                <w:i/>
                <w:sz w:val="40"/>
                <w:szCs w:val="40"/>
                <w:u w:val="single"/>
              </w:rPr>
            </w:pPr>
            <w:r w:rsidRPr="008F6343">
              <w:rPr>
                <w:b/>
                <w:i/>
                <w:sz w:val="40"/>
                <w:szCs w:val="40"/>
                <w:u w:val="single"/>
              </w:rPr>
              <w:t>цена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D" w:rsidRPr="008F6343" w:rsidRDefault="00D928AD" w:rsidP="00D928AD">
            <w:pPr>
              <w:rPr>
                <w:b/>
                <w:i/>
                <w:sz w:val="40"/>
                <w:szCs w:val="40"/>
                <w:u w:val="single"/>
              </w:rPr>
            </w:pPr>
            <w:r w:rsidRPr="008F6343">
              <w:rPr>
                <w:b/>
                <w:i/>
                <w:sz w:val="40"/>
                <w:szCs w:val="40"/>
                <w:u w:val="single"/>
              </w:rPr>
              <w:t>Сорт</w:t>
            </w:r>
            <w:proofErr w:type="gramStart"/>
            <w:r w:rsidRPr="008F6343">
              <w:rPr>
                <w:b/>
                <w:i/>
                <w:sz w:val="40"/>
                <w:szCs w:val="40"/>
                <w:u w:val="single"/>
              </w:rPr>
              <w:t xml:space="preserve"> В</w:t>
            </w:r>
            <w:proofErr w:type="gramEnd"/>
          </w:p>
          <w:p w:rsidR="00D928AD" w:rsidRPr="008F6343" w:rsidRDefault="00D928AD" w:rsidP="00D928AD">
            <w:pPr>
              <w:rPr>
                <w:b/>
                <w:i/>
                <w:sz w:val="40"/>
                <w:szCs w:val="40"/>
                <w:u w:val="single"/>
              </w:rPr>
            </w:pPr>
            <w:r w:rsidRPr="008F6343">
              <w:rPr>
                <w:b/>
                <w:i/>
                <w:sz w:val="40"/>
                <w:szCs w:val="40"/>
                <w:u w:val="single"/>
              </w:rPr>
              <w:t>цена</w:t>
            </w:r>
          </w:p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05" w:type="dxa"/>
          <w:trHeight w:val="719"/>
        </w:trPr>
        <w:tc>
          <w:tcPr>
            <w:tcW w:w="4275" w:type="dxa"/>
            <w:tcBorders>
              <w:right w:val="single" w:sz="4" w:space="0" w:color="auto"/>
            </w:tcBorders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2,0-3,0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D928AD" w:rsidRPr="008F6343" w:rsidRDefault="00D928AD" w:rsidP="00D928AD">
            <w:r w:rsidRPr="008F6343">
              <w:rPr>
                <w:sz w:val="32"/>
                <w:szCs w:val="32"/>
              </w:rPr>
              <w:t xml:space="preserve">  50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 w:rsidRPr="008F6343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/м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40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27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1,0 – 1,9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25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20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405" w:type="dxa"/>
            <w:vMerge w:val="restart"/>
            <w:tcBorders>
              <w:top w:val="nil"/>
              <w:right w:val="nil"/>
            </w:tcBorders>
          </w:tcPr>
          <w:p w:rsidR="00D928AD" w:rsidRDefault="00D928AD" w:rsidP="00D928AD"/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27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0,3 -0,9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20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15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D928AD" w:rsidRDefault="00D928AD" w:rsidP="00D928AD"/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4275" w:type="dxa"/>
          </w:tcPr>
          <w:p w:rsidR="00D928AD" w:rsidRPr="00D928AD" w:rsidRDefault="00D928AD" w:rsidP="00D928AD">
            <w:pPr>
              <w:rPr>
                <w:b/>
                <w:i/>
                <w:sz w:val="48"/>
                <w:szCs w:val="48"/>
                <w:u w:val="single"/>
              </w:rPr>
            </w:pPr>
            <w:r w:rsidRPr="00D928AD">
              <w:rPr>
                <w:b/>
                <w:i/>
                <w:sz w:val="48"/>
                <w:szCs w:val="48"/>
                <w:u w:val="single"/>
              </w:rPr>
              <w:t xml:space="preserve">Полок </w:t>
            </w:r>
            <w:proofErr w:type="gramStart"/>
            <w:r w:rsidRPr="00D928AD">
              <w:rPr>
                <w:b/>
                <w:i/>
                <w:sz w:val="48"/>
                <w:szCs w:val="48"/>
                <w:u w:val="single"/>
              </w:rPr>
              <w:t xml:space="preserve">( </w:t>
            </w:r>
            <w:proofErr w:type="gramEnd"/>
            <w:r w:rsidRPr="00D928AD">
              <w:rPr>
                <w:b/>
                <w:i/>
                <w:sz w:val="48"/>
                <w:szCs w:val="48"/>
                <w:u w:val="single"/>
              </w:rPr>
              <w:t xml:space="preserve">осина) 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b/>
                <w:i/>
                <w:sz w:val="36"/>
                <w:szCs w:val="36"/>
                <w:u w:val="single"/>
              </w:rPr>
            </w:pPr>
            <w:r w:rsidRPr="008F6343">
              <w:rPr>
                <w:b/>
                <w:i/>
                <w:sz w:val="36"/>
                <w:szCs w:val="36"/>
                <w:u w:val="single"/>
              </w:rPr>
              <w:t>Сорт</w:t>
            </w:r>
            <w:proofErr w:type="gramStart"/>
            <w:r w:rsidRPr="008F6343">
              <w:rPr>
                <w:b/>
                <w:i/>
                <w:sz w:val="36"/>
                <w:szCs w:val="36"/>
                <w:u w:val="single"/>
              </w:rPr>
              <w:t xml:space="preserve"> А</w:t>
            </w:r>
            <w:proofErr w:type="gramEnd"/>
          </w:p>
          <w:p w:rsidR="00D928AD" w:rsidRPr="008F6343" w:rsidRDefault="00D928AD" w:rsidP="00D928AD">
            <w:pPr>
              <w:rPr>
                <w:b/>
                <w:i/>
                <w:sz w:val="36"/>
                <w:szCs w:val="36"/>
                <w:u w:val="single"/>
              </w:rPr>
            </w:pPr>
            <w:r w:rsidRPr="008F6343">
              <w:rPr>
                <w:b/>
                <w:i/>
                <w:sz w:val="36"/>
                <w:szCs w:val="36"/>
                <w:u w:val="single"/>
              </w:rPr>
              <w:t>Цена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b/>
                <w:i/>
                <w:sz w:val="36"/>
                <w:szCs w:val="36"/>
                <w:u w:val="single"/>
              </w:rPr>
            </w:pPr>
            <w:r w:rsidRPr="008F6343">
              <w:rPr>
                <w:b/>
                <w:i/>
                <w:sz w:val="36"/>
                <w:szCs w:val="36"/>
                <w:u w:val="single"/>
              </w:rPr>
              <w:t>Сорт</w:t>
            </w:r>
            <w:proofErr w:type="gramStart"/>
            <w:r w:rsidRPr="008F6343">
              <w:rPr>
                <w:b/>
                <w:i/>
                <w:sz w:val="36"/>
                <w:szCs w:val="36"/>
                <w:u w:val="single"/>
              </w:rPr>
              <w:t xml:space="preserve"> В</w:t>
            </w:r>
            <w:proofErr w:type="gramEnd"/>
          </w:p>
          <w:p w:rsidR="00D928AD" w:rsidRPr="008F6343" w:rsidRDefault="00D928AD" w:rsidP="00D928AD">
            <w:pPr>
              <w:rPr>
                <w:b/>
                <w:i/>
                <w:sz w:val="36"/>
                <w:szCs w:val="36"/>
                <w:u w:val="single"/>
              </w:rPr>
            </w:pPr>
            <w:r w:rsidRPr="008F6343">
              <w:rPr>
                <w:b/>
                <w:i/>
                <w:sz w:val="36"/>
                <w:szCs w:val="36"/>
                <w:u w:val="single"/>
              </w:rPr>
              <w:t>Цена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D928AD" w:rsidRDefault="00D928AD" w:rsidP="00D928AD"/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27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2,0 -3,0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90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80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D928AD" w:rsidRDefault="00D928AD" w:rsidP="00D928AD"/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27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1,0 -1,9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70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60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D928AD" w:rsidRDefault="00D928AD" w:rsidP="00D928AD"/>
        </w:tc>
      </w:tr>
      <w:tr w:rsidR="00D928AD" w:rsidTr="00D928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27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>Размер 0,3 -0,9</w:t>
            </w:r>
          </w:p>
        </w:tc>
        <w:tc>
          <w:tcPr>
            <w:tcW w:w="2670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50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2295" w:type="dxa"/>
          </w:tcPr>
          <w:p w:rsidR="00D928AD" w:rsidRPr="008F6343" w:rsidRDefault="00D928AD" w:rsidP="00D928AD">
            <w:pPr>
              <w:rPr>
                <w:sz w:val="32"/>
                <w:szCs w:val="32"/>
              </w:rPr>
            </w:pPr>
            <w:r w:rsidRPr="008F6343">
              <w:rPr>
                <w:sz w:val="32"/>
                <w:szCs w:val="32"/>
              </w:rPr>
              <w:t xml:space="preserve">40 </w:t>
            </w:r>
            <w:proofErr w:type="spellStart"/>
            <w:r w:rsidRPr="008F6343">
              <w:rPr>
                <w:sz w:val="32"/>
                <w:szCs w:val="32"/>
              </w:rPr>
              <w:t>руб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/м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D928AD" w:rsidRDefault="00D928AD" w:rsidP="00D928AD"/>
        </w:tc>
      </w:tr>
    </w:tbl>
    <w:p w:rsidR="008F6343" w:rsidRPr="00D928AD" w:rsidRDefault="00D928AD">
      <w:r w:rsidRPr="00D928AD">
        <w:rPr>
          <w:b/>
          <w:sz w:val="40"/>
          <w:szCs w:val="40"/>
        </w:rPr>
        <w:t>Прода</w:t>
      </w:r>
      <w:r>
        <w:rPr>
          <w:b/>
          <w:sz w:val="40"/>
          <w:szCs w:val="40"/>
        </w:rPr>
        <w:t xml:space="preserve">жа </w:t>
      </w:r>
      <w:r w:rsidRPr="00D928AD">
        <w:t xml:space="preserve"> </w:t>
      </w:r>
    </w:p>
    <w:p w:rsidR="00DC109C" w:rsidRDefault="008F6343">
      <w:pPr>
        <w:rPr>
          <w:b/>
          <w:sz w:val="36"/>
          <w:szCs w:val="36"/>
        </w:rPr>
      </w:pPr>
      <w:r>
        <w:t xml:space="preserve"> </w:t>
      </w:r>
      <w:r w:rsidRPr="008F6343">
        <w:rPr>
          <w:b/>
          <w:sz w:val="36"/>
          <w:szCs w:val="36"/>
        </w:rPr>
        <w:t>Телефон -</w:t>
      </w:r>
      <w:r>
        <w:rPr>
          <w:b/>
          <w:sz w:val="36"/>
          <w:szCs w:val="36"/>
        </w:rPr>
        <w:t xml:space="preserve">8987-701-86-44 </w:t>
      </w:r>
    </w:p>
    <w:p w:rsidR="008F6343" w:rsidRPr="008F6343" w:rsidRDefault="008F6343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Цена указана с места.</w:t>
      </w:r>
    </w:p>
    <w:sectPr w:rsidR="008F6343" w:rsidRPr="008F6343" w:rsidSect="00DC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94"/>
    <w:rsid w:val="008F6343"/>
    <w:rsid w:val="00D928AD"/>
    <w:rsid w:val="00DC109C"/>
    <w:rsid w:val="00F7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2017-04-02T17:06:00Z</dcterms:created>
  <dcterms:modified xsi:type="dcterms:W3CDTF">2017-04-02T17:28:00Z</dcterms:modified>
</cp:coreProperties>
</file>