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32" w:tblpY="2590"/>
        <w:tblW w:w="936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/>
      </w:tblPr>
      <w:tblGrid>
        <w:gridCol w:w="5807"/>
        <w:gridCol w:w="1843"/>
        <w:gridCol w:w="1715"/>
      </w:tblGrid>
      <w:tr w:rsidR="00117875" w:rsidRPr="00D94250" w:rsidTr="00117875">
        <w:trPr>
          <w:trHeight w:val="557"/>
        </w:trPr>
        <w:tc>
          <w:tcPr>
            <w:tcW w:w="5807" w:type="dxa"/>
            <w:vAlign w:val="bottom"/>
          </w:tcPr>
          <w:p w:rsidR="00117875" w:rsidRPr="00B308CE" w:rsidRDefault="00117875" w:rsidP="00117875">
            <w:pPr>
              <w:spacing w:after="160"/>
              <w:rPr>
                <w:rFonts w:ascii="Calibri" w:hAnsi="Calibri" w:cstheme="maj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theme="majorHAnsi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843" w:type="dxa"/>
            <w:vAlign w:val="center"/>
          </w:tcPr>
          <w:p w:rsidR="00117875" w:rsidRPr="00B308CE" w:rsidRDefault="00117875" w:rsidP="00117875">
            <w:pPr>
              <w:jc w:val="center"/>
              <w:rPr>
                <w:rFonts w:ascii="Calibri" w:hAnsi="Calibri" w:cstheme="majorHAnsi"/>
                <w:b/>
                <w:bCs/>
                <w:sz w:val="18"/>
                <w:szCs w:val="18"/>
              </w:rPr>
            </w:pPr>
            <w:r w:rsidRPr="00B308CE">
              <w:rPr>
                <w:rFonts w:ascii="Calibri" w:hAnsi="Calibri" w:cstheme="majorHAnsi"/>
                <w:b/>
                <w:bCs/>
                <w:sz w:val="18"/>
                <w:szCs w:val="18"/>
              </w:rPr>
              <w:t>Единица</w:t>
            </w:r>
          </w:p>
          <w:p w:rsidR="00117875" w:rsidRPr="00B308CE" w:rsidRDefault="00117875" w:rsidP="00117875">
            <w:pPr>
              <w:jc w:val="center"/>
              <w:rPr>
                <w:rFonts w:ascii="Calibri" w:hAnsi="Calibri" w:cstheme="majorHAnsi"/>
                <w:b/>
                <w:bCs/>
                <w:sz w:val="18"/>
                <w:szCs w:val="18"/>
              </w:rPr>
            </w:pPr>
            <w:r w:rsidRPr="00B308CE">
              <w:rPr>
                <w:rFonts w:ascii="Calibri" w:hAnsi="Calibri" w:cstheme="majorHAnsi"/>
                <w:b/>
                <w:bCs/>
                <w:sz w:val="18"/>
                <w:szCs w:val="18"/>
              </w:rPr>
              <w:t>Измерения</w:t>
            </w:r>
          </w:p>
        </w:tc>
        <w:tc>
          <w:tcPr>
            <w:tcW w:w="1715" w:type="dxa"/>
            <w:vAlign w:val="center"/>
          </w:tcPr>
          <w:p w:rsidR="00117875" w:rsidRPr="00B308CE" w:rsidRDefault="00117875" w:rsidP="00117875">
            <w:pPr>
              <w:spacing w:after="160"/>
              <w:jc w:val="center"/>
              <w:rPr>
                <w:rFonts w:ascii="Calibri" w:hAnsi="Calibri" w:cstheme="majorHAnsi"/>
                <w:b/>
                <w:bCs/>
                <w:sz w:val="18"/>
                <w:szCs w:val="18"/>
              </w:rPr>
            </w:pPr>
            <w:r w:rsidRPr="00B308CE">
              <w:rPr>
                <w:rFonts w:ascii="Calibri" w:hAnsi="Calibri" w:cstheme="majorHAnsi"/>
                <w:b/>
                <w:bCs/>
                <w:sz w:val="18"/>
                <w:szCs w:val="18"/>
              </w:rPr>
              <w:t>Цена, с НДС</w:t>
            </w:r>
          </w:p>
        </w:tc>
      </w:tr>
      <w:tr w:rsidR="00117875" w:rsidRPr="00D94250" w:rsidTr="00117875">
        <w:trPr>
          <w:trHeight w:val="454"/>
        </w:trPr>
        <w:tc>
          <w:tcPr>
            <w:tcW w:w="5807" w:type="dxa"/>
            <w:vAlign w:val="center"/>
          </w:tcPr>
          <w:p w:rsidR="00117875" w:rsidRPr="00117875" w:rsidRDefault="00117875" w:rsidP="00117875">
            <w:pPr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Шпала деревянная не пропитанная, 1-й тип</w:t>
            </w:r>
          </w:p>
        </w:tc>
        <w:tc>
          <w:tcPr>
            <w:tcW w:w="1843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шт.</w:t>
            </w:r>
          </w:p>
        </w:tc>
        <w:tc>
          <w:tcPr>
            <w:tcW w:w="1715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1050,00</w:t>
            </w:r>
          </w:p>
        </w:tc>
      </w:tr>
      <w:tr w:rsidR="00117875" w:rsidRPr="00D94250" w:rsidTr="00117875">
        <w:trPr>
          <w:trHeight w:val="454"/>
        </w:trPr>
        <w:tc>
          <w:tcPr>
            <w:tcW w:w="5807" w:type="dxa"/>
            <w:vAlign w:val="center"/>
          </w:tcPr>
          <w:p w:rsidR="00117875" w:rsidRPr="00117875" w:rsidRDefault="00117875" w:rsidP="00117875">
            <w:pPr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Шпала деревянная не пропитанная, 2-й тип</w:t>
            </w:r>
          </w:p>
        </w:tc>
        <w:tc>
          <w:tcPr>
            <w:tcW w:w="1843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шт.</w:t>
            </w:r>
          </w:p>
        </w:tc>
        <w:tc>
          <w:tcPr>
            <w:tcW w:w="1715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900,00</w:t>
            </w:r>
          </w:p>
        </w:tc>
      </w:tr>
      <w:tr w:rsidR="00117875" w:rsidRPr="00D94250" w:rsidTr="00117875">
        <w:trPr>
          <w:trHeight w:val="454"/>
        </w:trPr>
        <w:tc>
          <w:tcPr>
            <w:tcW w:w="5807" w:type="dxa"/>
            <w:vAlign w:val="center"/>
          </w:tcPr>
          <w:p w:rsidR="00117875" w:rsidRPr="00117875" w:rsidRDefault="00117875" w:rsidP="00117875">
            <w:pPr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Шпала деревянная пропитанная, 1-й тип</w:t>
            </w:r>
          </w:p>
        </w:tc>
        <w:tc>
          <w:tcPr>
            <w:tcW w:w="1843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шт.</w:t>
            </w:r>
          </w:p>
        </w:tc>
        <w:tc>
          <w:tcPr>
            <w:tcW w:w="1715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1500,00</w:t>
            </w:r>
          </w:p>
        </w:tc>
      </w:tr>
      <w:tr w:rsidR="00117875" w:rsidRPr="00D94250" w:rsidTr="00117875">
        <w:trPr>
          <w:trHeight w:val="454"/>
        </w:trPr>
        <w:tc>
          <w:tcPr>
            <w:tcW w:w="5807" w:type="dxa"/>
            <w:vAlign w:val="center"/>
          </w:tcPr>
          <w:p w:rsidR="00117875" w:rsidRPr="00117875" w:rsidRDefault="00117875" w:rsidP="00117875">
            <w:pPr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Шпала деревянная пропитанная, 2-й тип</w:t>
            </w:r>
          </w:p>
        </w:tc>
        <w:tc>
          <w:tcPr>
            <w:tcW w:w="1843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шт.</w:t>
            </w:r>
          </w:p>
        </w:tc>
        <w:tc>
          <w:tcPr>
            <w:tcW w:w="1715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1300,00</w:t>
            </w:r>
          </w:p>
        </w:tc>
      </w:tr>
      <w:tr w:rsidR="00117875" w:rsidRPr="00D94250" w:rsidTr="00117875">
        <w:trPr>
          <w:trHeight w:val="454"/>
        </w:trPr>
        <w:tc>
          <w:tcPr>
            <w:tcW w:w="5807" w:type="dxa"/>
            <w:vAlign w:val="center"/>
          </w:tcPr>
          <w:p w:rsidR="00117875" w:rsidRPr="00117875" w:rsidRDefault="00117875" w:rsidP="00117875">
            <w:pPr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Полушпалы деревянные пропитанные 2-й тип</w:t>
            </w:r>
          </w:p>
        </w:tc>
        <w:tc>
          <w:tcPr>
            <w:tcW w:w="1843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шт.</w:t>
            </w:r>
          </w:p>
        </w:tc>
        <w:tc>
          <w:tcPr>
            <w:tcW w:w="1715" w:type="dxa"/>
            <w:vAlign w:val="center"/>
          </w:tcPr>
          <w:p w:rsidR="00117875" w:rsidRPr="00C007E2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700</w:t>
            </w:r>
            <w:r w:rsidR="00C007E2"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</w:tr>
      <w:tr w:rsidR="00117875" w:rsidRPr="00D94250" w:rsidTr="00117875">
        <w:trPr>
          <w:trHeight w:val="454"/>
        </w:trPr>
        <w:tc>
          <w:tcPr>
            <w:tcW w:w="5807" w:type="dxa"/>
            <w:vAlign w:val="center"/>
          </w:tcPr>
          <w:p w:rsidR="00117875" w:rsidRPr="00117875" w:rsidRDefault="00117875" w:rsidP="00117875">
            <w:pPr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Брус переводной пропитанный, А3 (160*230)</w:t>
            </w:r>
          </w:p>
        </w:tc>
        <w:tc>
          <w:tcPr>
            <w:tcW w:w="1843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шт.</w:t>
            </w:r>
          </w:p>
        </w:tc>
        <w:tc>
          <w:tcPr>
            <w:tcW w:w="1715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199500,00</w:t>
            </w:r>
          </w:p>
        </w:tc>
      </w:tr>
      <w:tr w:rsidR="00117875" w:rsidRPr="00D94250" w:rsidTr="00117875">
        <w:trPr>
          <w:trHeight w:val="454"/>
        </w:trPr>
        <w:tc>
          <w:tcPr>
            <w:tcW w:w="5807" w:type="dxa"/>
            <w:vAlign w:val="center"/>
          </w:tcPr>
          <w:p w:rsidR="00117875" w:rsidRPr="00117875" w:rsidRDefault="00117875" w:rsidP="00117875">
            <w:pPr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Брус переводной пропитанный, А4 (160*230)</w:t>
            </w:r>
          </w:p>
        </w:tc>
        <w:tc>
          <w:tcPr>
            <w:tcW w:w="1843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к-т</w:t>
            </w:r>
          </w:p>
        </w:tc>
        <w:tc>
          <w:tcPr>
            <w:tcW w:w="1715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162000,00</w:t>
            </w:r>
          </w:p>
        </w:tc>
      </w:tr>
      <w:tr w:rsidR="00117875" w:rsidRPr="00D94250" w:rsidTr="00117875">
        <w:trPr>
          <w:trHeight w:val="454"/>
        </w:trPr>
        <w:tc>
          <w:tcPr>
            <w:tcW w:w="5807" w:type="dxa"/>
            <w:vAlign w:val="center"/>
          </w:tcPr>
          <w:p w:rsidR="00117875" w:rsidRPr="00117875" w:rsidRDefault="00117875" w:rsidP="00117875">
            <w:pPr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Брус переводной пропитанный, Б2 (160*230)</w:t>
            </w:r>
          </w:p>
        </w:tc>
        <w:tc>
          <w:tcPr>
            <w:tcW w:w="1843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к-т</w:t>
            </w:r>
          </w:p>
        </w:tc>
        <w:tc>
          <w:tcPr>
            <w:tcW w:w="1715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152000,00</w:t>
            </w:r>
          </w:p>
        </w:tc>
      </w:tr>
      <w:tr w:rsidR="00117875" w:rsidRPr="00D94250" w:rsidTr="00117875">
        <w:trPr>
          <w:trHeight w:val="454"/>
        </w:trPr>
        <w:tc>
          <w:tcPr>
            <w:tcW w:w="5807" w:type="dxa"/>
            <w:vAlign w:val="center"/>
          </w:tcPr>
          <w:p w:rsidR="00117875" w:rsidRPr="00117875" w:rsidRDefault="00117875" w:rsidP="00117875">
            <w:pPr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 xml:space="preserve">Брус переводной пропитанный, Б1 </w:t>
            </w:r>
            <w:r w:rsidRPr="00117875">
              <w:rPr>
                <w:rFonts w:asciiTheme="minorHAnsi" w:hAnsiTheme="minorHAnsi"/>
                <w:sz w:val="18"/>
                <w:szCs w:val="18"/>
                <w:lang w:val="en-US"/>
              </w:rPr>
              <w:t>(</w:t>
            </w:r>
            <w:r w:rsidRPr="00117875">
              <w:rPr>
                <w:rFonts w:asciiTheme="minorHAnsi" w:hAnsiTheme="minorHAnsi"/>
                <w:sz w:val="18"/>
                <w:szCs w:val="18"/>
              </w:rPr>
              <w:t>160*230)</w:t>
            </w:r>
          </w:p>
        </w:tc>
        <w:tc>
          <w:tcPr>
            <w:tcW w:w="1843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к-т</w:t>
            </w:r>
          </w:p>
        </w:tc>
        <w:tc>
          <w:tcPr>
            <w:tcW w:w="1715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186000,00</w:t>
            </w:r>
          </w:p>
        </w:tc>
      </w:tr>
      <w:tr w:rsidR="00117875" w:rsidRPr="00D94250" w:rsidTr="00117875">
        <w:trPr>
          <w:trHeight w:val="454"/>
        </w:trPr>
        <w:tc>
          <w:tcPr>
            <w:tcW w:w="5807" w:type="dxa"/>
            <w:vAlign w:val="center"/>
          </w:tcPr>
          <w:p w:rsidR="00117875" w:rsidRPr="00117875" w:rsidRDefault="00117875" w:rsidP="00117875">
            <w:pPr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Пиломатериал обрезной (хвойных пород) L-6000мм.</w:t>
            </w:r>
          </w:p>
        </w:tc>
        <w:tc>
          <w:tcPr>
            <w:tcW w:w="1843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куб.м.</w:t>
            </w:r>
          </w:p>
        </w:tc>
        <w:tc>
          <w:tcPr>
            <w:tcW w:w="1715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9500,00</w:t>
            </w:r>
          </w:p>
        </w:tc>
      </w:tr>
      <w:tr w:rsidR="00117875" w:rsidRPr="00D94250" w:rsidTr="00117875">
        <w:trPr>
          <w:trHeight w:val="454"/>
        </w:trPr>
        <w:tc>
          <w:tcPr>
            <w:tcW w:w="5807" w:type="dxa"/>
            <w:vAlign w:val="center"/>
          </w:tcPr>
          <w:p w:rsidR="00117875" w:rsidRPr="00117875" w:rsidRDefault="00117875" w:rsidP="00117875">
            <w:pPr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Пиломатериал обрезной (хвойных пород) L-3000мм.</w:t>
            </w:r>
          </w:p>
        </w:tc>
        <w:tc>
          <w:tcPr>
            <w:tcW w:w="1843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куб.м.</w:t>
            </w:r>
          </w:p>
        </w:tc>
        <w:tc>
          <w:tcPr>
            <w:tcW w:w="1715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6600,00</w:t>
            </w:r>
          </w:p>
        </w:tc>
      </w:tr>
      <w:tr w:rsidR="00117875" w:rsidRPr="00D94250" w:rsidTr="00117875">
        <w:trPr>
          <w:trHeight w:val="454"/>
        </w:trPr>
        <w:tc>
          <w:tcPr>
            <w:tcW w:w="5807" w:type="dxa"/>
            <w:vAlign w:val="center"/>
          </w:tcPr>
          <w:p w:rsidR="00117875" w:rsidRPr="00117875" w:rsidRDefault="00117875" w:rsidP="00117875">
            <w:pPr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Пиломатериал не обрезной (хвойных пород) L-3000мм.</w:t>
            </w:r>
          </w:p>
        </w:tc>
        <w:tc>
          <w:tcPr>
            <w:tcW w:w="1843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куб.м.</w:t>
            </w:r>
          </w:p>
        </w:tc>
        <w:tc>
          <w:tcPr>
            <w:tcW w:w="1715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5300,00</w:t>
            </w:r>
          </w:p>
        </w:tc>
      </w:tr>
      <w:tr w:rsidR="00117875" w:rsidRPr="00D94250" w:rsidTr="00117875">
        <w:trPr>
          <w:trHeight w:val="454"/>
        </w:trPr>
        <w:tc>
          <w:tcPr>
            <w:tcW w:w="5807" w:type="dxa"/>
            <w:vAlign w:val="center"/>
          </w:tcPr>
          <w:p w:rsidR="00117875" w:rsidRPr="00117875" w:rsidRDefault="00117875" w:rsidP="00117875">
            <w:pPr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Пиломатериал не обрезной (хвойных пород) L-6000мм.</w:t>
            </w:r>
          </w:p>
        </w:tc>
        <w:tc>
          <w:tcPr>
            <w:tcW w:w="1843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куб.м.</w:t>
            </w:r>
          </w:p>
        </w:tc>
        <w:tc>
          <w:tcPr>
            <w:tcW w:w="1715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7700,00</w:t>
            </w:r>
          </w:p>
        </w:tc>
      </w:tr>
      <w:tr w:rsidR="00117875" w:rsidRPr="00D94250" w:rsidTr="00117875">
        <w:trPr>
          <w:trHeight w:val="454"/>
        </w:trPr>
        <w:tc>
          <w:tcPr>
            <w:tcW w:w="5807" w:type="dxa"/>
            <w:vAlign w:val="center"/>
          </w:tcPr>
          <w:p w:rsidR="00117875" w:rsidRPr="00117875" w:rsidRDefault="00117875" w:rsidP="00117875">
            <w:pPr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Пиломатериал обрезной (лиственных пород) L-3000мм.</w:t>
            </w:r>
          </w:p>
        </w:tc>
        <w:tc>
          <w:tcPr>
            <w:tcW w:w="1843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куб.м.</w:t>
            </w:r>
          </w:p>
        </w:tc>
        <w:tc>
          <w:tcPr>
            <w:tcW w:w="1715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4500,00</w:t>
            </w:r>
          </w:p>
        </w:tc>
      </w:tr>
      <w:tr w:rsidR="00117875" w:rsidRPr="00D94250" w:rsidTr="00117875">
        <w:trPr>
          <w:trHeight w:val="454"/>
        </w:trPr>
        <w:tc>
          <w:tcPr>
            <w:tcW w:w="5807" w:type="dxa"/>
            <w:vAlign w:val="center"/>
          </w:tcPr>
          <w:p w:rsidR="00117875" w:rsidRPr="00117875" w:rsidRDefault="00117875" w:rsidP="00117875">
            <w:pPr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Пиломатериал не обрезной (лиственных пород) L-3000мм.</w:t>
            </w:r>
          </w:p>
        </w:tc>
        <w:tc>
          <w:tcPr>
            <w:tcW w:w="1843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куб.м.</w:t>
            </w:r>
          </w:p>
        </w:tc>
        <w:tc>
          <w:tcPr>
            <w:tcW w:w="1715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3200,00</w:t>
            </w:r>
          </w:p>
        </w:tc>
      </w:tr>
      <w:tr w:rsidR="00117875" w:rsidRPr="00D94250" w:rsidTr="00117875">
        <w:trPr>
          <w:trHeight w:val="454"/>
        </w:trPr>
        <w:tc>
          <w:tcPr>
            <w:tcW w:w="5807" w:type="dxa"/>
            <w:vAlign w:val="center"/>
          </w:tcPr>
          <w:p w:rsidR="00117875" w:rsidRPr="00117875" w:rsidRDefault="00117875" w:rsidP="00117875">
            <w:pPr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Пиловочник хвойных пород, диаметр от 18 см.</w:t>
            </w:r>
          </w:p>
        </w:tc>
        <w:tc>
          <w:tcPr>
            <w:tcW w:w="1843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куб.м.</w:t>
            </w:r>
          </w:p>
        </w:tc>
        <w:tc>
          <w:tcPr>
            <w:tcW w:w="1715" w:type="dxa"/>
            <w:vAlign w:val="center"/>
          </w:tcPr>
          <w:p w:rsidR="00117875" w:rsidRPr="00117875" w:rsidRDefault="00117875" w:rsidP="001178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7875">
              <w:rPr>
                <w:rFonts w:asciiTheme="minorHAnsi" w:hAnsiTheme="minorHAnsi"/>
                <w:sz w:val="18"/>
                <w:szCs w:val="18"/>
              </w:rPr>
              <w:t>4000,00</w:t>
            </w:r>
          </w:p>
        </w:tc>
      </w:tr>
      <w:tr w:rsidR="00117875" w:rsidRPr="00D94250" w:rsidTr="00117875">
        <w:trPr>
          <w:trHeight w:val="564"/>
        </w:trPr>
        <w:tc>
          <w:tcPr>
            <w:tcW w:w="7650" w:type="dxa"/>
            <w:gridSpan w:val="2"/>
            <w:vAlign w:val="bottom"/>
          </w:tcPr>
          <w:p w:rsidR="00117875" w:rsidRPr="00B308CE" w:rsidRDefault="00117875" w:rsidP="00117875">
            <w:pPr>
              <w:spacing w:after="160"/>
              <w:rPr>
                <w:rFonts w:asciiTheme="majorHAnsi" w:hAnsiTheme="majorHAnsi" w:cstheme="majorHAnsi"/>
                <w:sz w:val="18"/>
                <w:szCs w:val="18"/>
              </w:rPr>
            </w:pPr>
            <w:r w:rsidRPr="00B308C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Рельсы и другие комплектующие верхнего строения пути в ассортименте</w:t>
            </w:r>
          </w:p>
        </w:tc>
        <w:tc>
          <w:tcPr>
            <w:tcW w:w="1715" w:type="dxa"/>
            <w:vAlign w:val="center"/>
          </w:tcPr>
          <w:p w:rsidR="00117875" w:rsidRPr="00B308CE" w:rsidRDefault="00117875" w:rsidP="00117875">
            <w:pPr>
              <w:spacing w:after="16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308CE">
              <w:rPr>
                <w:rFonts w:asciiTheme="majorHAnsi" w:hAnsiTheme="majorHAnsi" w:cstheme="majorHAnsi"/>
                <w:b/>
                <w:sz w:val="18"/>
                <w:szCs w:val="18"/>
              </w:rPr>
              <w:t>ПО договоренности</w:t>
            </w:r>
          </w:p>
        </w:tc>
      </w:tr>
    </w:tbl>
    <w:p w:rsidR="00D4796A" w:rsidRPr="00191F90" w:rsidRDefault="00D36CD2">
      <w:pPr>
        <w:rPr>
          <w:lang w:val="en-US"/>
        </w:rPr>
      </w:pPr>
      <w:r>
        <w:rPr>
          <w:noProof/>
        </w:rPr>
        <w:pict>
          <v:rect id="_x0000_s1030" style="position:absolute;margin-left:299.1pt;margin-top:-2.4pt;width:187.1pt;height:103.6pt;z-index:25167872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" filled="f" stroked="f" strokeweight="1pt">
            <v:textbox>
              <w:txbxContent>
                <w:p w:rsidR="008412DC" w:rsidRDefault="008412DC" w:rsidP="008412DC">
                  <w:pPr>
                    <w:pStyle w:val="a3"/>
                    <w:spacing w:line="276" w:lineRule="auto"/>
                    <w:rPr>
                      <w:i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5A5EE4">
                    <w:rPr>
                      <w:i/>
                      <w:color w:val="000000" w:themeColor="text1"/>
                      <w:sz w:val="20"/>
                      <w:szCs w:val="20"/>
                      <w:lang w:val="ru-RU"/>
                    </w:rPr>
                    <w:t>ООО «ЭТАЛОН»</w:t>
                  </w:r>
                </w:p>
                <w:p w:rsidR="003B1061" w:rsidRDefault="003B1061" w:rsidP="008412DC">
                  <w:pPr>
                    <w:pStyle w:val="a3"/>
                    <w:spacing w:line="276" w:lineRule="auto"/>
                    <w:rPr>
                      <w:i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>
                    <w:rPr>
                      <w:i/>
                      <w:color w:val="000000" w:themeColor="text1"/>
                      <w:sz w:val="20"/>
                      <w:szCs w:val="20"/>
                      <w:lang w:val="ru-RU"/>
                    </w:rPr>
                    <w:t xml:space="preserve">Генеральный директор </w:t>
                  </w:r>
                </w:p>
                <w:p w:rsidR="003B1061" w:rsidRPr="005A5EE4" w:rsidRDefault="003B1061" w:rsidP="008412DC">
                  <w:pPr>
                    <w:pStyle w:val="a3"/>
                    <w:spacing w:line="276" w:lineRule="auto"/>
                    <w:rPr>
                      <w:i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>
                    <w:rPr>
                      <w:i/>
                      <w:color w:val="000000" w:themeColor="text1"/>
                      <w:sz w:val="20"/>
                      <w:szCs w:val="20"/>
                      <w:lang w:val="ru-RU"/>
                    </w:rPr>
                    <w:t>Кузнецов Владимир Павлович</w:t>
                  </w:r>
                </w:p>
                <w:p w:rsidR="008412DC" w:rsidRDefault="008412DC" w:rsidP="008412DC">
                  <w:pPr>
                    <w:pStyle w:val="a3"/>
                    <w:spacing w:line="276" w:lineRule="auto"/>
                    <w:rPr>
                      <w:i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8412DC">
                    <w:rPr>
                      <w:i/>
                      <w:color w:val="000000" w:themeColor="text1"/>
                      <w:sz w:val="20"/>
                      <w:szCs w:val="20"/>
                      <w:lang w:val="ru-RU"/>
                    </w:rPr>
                    <w:t>620075</w:t>
                  </w:r>
                  <w:r w:rsidR="00753321">
                    <w:rPr>
                      <w:i/>
                      <w:color w:val="000000" w:themeColor="text1"/>
                      <w:sz w:val="20"/>
                      <w:szCs w:val="20"/>
                      <w:lang w:val="ru-RU"/>
                    </w:rPr>
                    <w:t>,</w:t>
                  </w:r>
                  <w:r w:rsidRPr="008412DC">
                    <w:rPr>
                      <w:i/>
                      <w:color w:val="000000" w:themeColor="text1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i/>
                      <w:color w:val="000000" w:themeColor="text1"/>
                      <w:sz w:val="20"/>
                      <w:szCs w:val="20"/>
                      <w:lang w:val="ru-RU"/>
                    </w:rPr>
                    <w:t xml:space="preserve">Россия, </w:t>
                  </w:r>
                  <w:proofErr w:type="gramStart"/>
                  <w:r>
                    <w:rPr>
                      <w:i/>
                      <w:color w:val="000000" w:themeColor="text1"/>
                      <w:sz w:val="20"/>
                      <w:szCs w:val="20"/>
                      <w:lang w:val="ru-RU"/>
                    </w:rPr>
                    <w:t>г</w:t>
                  </w:r>
                  <w:proofErr w:type="gramEnd"/>
                  <w:r>
                    <w:rPr>
                      <w:i/>
                      <w:color w:val="000000" w:themeColor="text1"/>
                      <w:sz w:val="20"/>
                      <w:szCs w:val="20"/>
                      <w:lang w:val="ru-RU"/>
                    </w:rPr>
                    <w:t xml:space="preserve">. </w:t>
                  </w:r>
                  <w:r w:rsidRPr="005A5EE4">
                    <w:rPr>
                      <w:i/>
                      <w:color w:val="000000" w:themeColor="text1"/>
                      <w:sz w:val="20"/>
                      <w:szCs w:val="20"/>
                      <w:lang w:val="ru-RU"/>
                    </w:rPr>
                    <w:t xml:space="preserve">Екатеринбург, </w:t>
                  </w:r>
                </w:p>
                <w:p w:rsidR="00D36CD2" w:rsidRDefault="008412DC" w:rsidP="008412DC">
                  <w:pPr>
                    <w:pStyle w:val="a3"/>
                    <w:spacing w:line="276" w:lineRule="auto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5A5EE4">
                    <w:rPr>
                      <w:i/>
                      <w:color w:val="000000" w:themeColor="text1"/>
                      <w:sz w:val="20"/>
                      <w:szCs w:val="20"/>
                      <w:lang w:val="ru-RU"/>
                    </w:rPr>
                    <w:t xml:space="preserve">ул. </w:t>
                  </w:r>
                  <w:proofErr w:type="gramStart"/>
                  <w:r w:rsidRPr="005A5EE4">
                    <w:rPr>
                      <w:i/>
                      <w:color w:val="000000" w:themeColor="text1"/>
                      <w:sz w:val="20"/>
                      <w:szCs w:val="20"/>
                      <w:lang w:val="ru-RU"/>
                    </w:rPr>
                    <w:t>Первомайская</w:t>
                  </w:r>
                  <w:proofErr w:type="gramEnd"/>
                  <w:r w:rsidRPr="005A5EE4">
                    <w:rPr>
                      <w:i/>
                      <w:color w:val="000000" w:themeColor="text1"/>
                      <w:sz w:val="20"/>
                      <w:szCs w:val="20"/>
                      <w:lang w:val="ru-RU"/>
                    </w:rPr>
                    <w:t>, д. 56, офис 222</w:t>
                  </w:r>
                  <w:r>
                    <w:rPr>
                      <w:i/>
                      <w:color w:val="000000" w:themeColor="text1"/>
                      <w:sz w:val="20"/>
                      <w:szCs w:val="20"/>
                      <w:lang w:val="ru-RU"/>
                    </w:rPr>
                    <w:t>,</w:t>
                  </w:r>
                </w:p>
                <w:p w:rsidR="008412DC" w:rsidRPr="00D36CD2" w:rsidRDefault="008412DC" w:rsidP="008412DC">
                  <w:pPr>
                    <w:pStyle w:val="a3"/>
                    <w:spacing w:line="276" w:lineRule="auto"/>
                    <w:rPr>
                      <w:i/>
                      <w:sz w:val="20"/>
                      <w:szCs w:val="20"/>
                    </w:rPr>
                  </w:pPr>
                  <w:r w:rsidRPr="00D36CD2">
                    <w:rPr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D36CD2" w:rsidRPr="00D36CD2">
                    <w:rPr>
                      <w:rFonts w:cstheme="minorHAnsi"/>
                      <w:i/>
                      <w:sz w:val="20"/>
                      <w:szCs w:val="20"/>
                    </w:rPr>
                    <w:t>etalon.11@bk.ru</w:t>
                  </w:r>
                </w:p>
                <w:p w:rsidR="008412DC" w:rsidRPr="00D36CD2" w:rsidRDefault="008412DC" w:rsidP="008412DC">
                  <w:pPr>
                    <w:pStyle w:val="a3"/>
                    <w:spacing w:line="276" w:lineRule="auto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D36CD2">
                    <w:rPr>
                      <w:i/>
                      <w:color w:val="000000" w:themeColor="text1"/>
                      <w:sz w:val="20"/>
                      <w:szCs w:val="20"/>
                    </w:rPr>
                    <w:t>+7(982)</w:t>
                  </w:r>
                  <w:proofErr w:type="gramStart"/>
                  <w:r w:rsidRPr="00D36CD2">
                    <w:rPr>
                      <w:i/>
                      <w:color w:val="000000" w:themeColor="text1"/>
                      <w:sz w:val="20"/>
                      <w:szCs w:val="20"/>
                    </w:rPr>
                    <w:t>7174788</w:t>
                  </w:r>
                  <w:r w:rsidR="003B1061">
                    <w:rPr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D36CD2">
                    <w:rPr>
                      <w:i/>
                      <w:color w:val="000000" w:themeColor="text1"/>
                      <w:sz w:val="20"/>
                      <w:szCs w:val="20"/>
                    </w:rPr>
                    <w:t xml:space="preserve"> +</w:t>
                  </w:r>
                  <w:proofErr w:type="gramEnd"/>
                  <w:r w:rsidRPr="00D36CD2">
                    <w:rPr>
                      <w:i/>
                      <w:color w:val="000000" w:themeColor="text1"/>
                      <w:sz w:val="20"/>
                      <w:szCs w:val="20"/>
                    </w:rPr>
                    <w:t>7(343)2714788</w:t>
                  </w:r>
                </w:p>
                <w:p w:rsidR="008412DC" w:rsidRPr="00D36CD2" w:rsidRDefault="00C007E2" w:rsidP="008412DC">
                  <w:pPr>
                    <w:pStyle w:val="a3"/>
                    <w:spacing w:line="276" w:lineRule="auto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i/>
                      <w:color w:val="000000" w:themeColor="text1"/>
                      <w:sz w:val="20"/>
                      <w:szCs w:val="20"/>
                    </w:rPr>
                    <w:t>info</w:t>
                  </w:r>
                  <w:r w:rsidRPr="00D36CD2">
                    <w:rPr>
                      <w:i/>
                      <w:color w:val="000000" w:themeColor="text1"/>
                      <w:sz w:val="20"/>
                      <w:szCs w:val="20"/>
                    </w:rPr>
                    <w:t>@</w:t>
                  </w:r>
                  <w:r w:rsidR="008412DC">
                    <w:rPr>
                      <w:i/>
                      <w:color w:val="000000" w:themeColor="text1"/>
                      <w:sz w:val="20"/>
                      <w:szCs w:val="20"/>
                    </w:rPr>
                    <w:t>etalonkomplekt</w:t>
                  </w:r>
                  <w:r w:rsidR="008412DC" w:rsidRPr="00D36CD2">
                    <w:rPr>
                      <w:i/>
                      <w:color w:val="000000" w:themeColor="text1"/>
                      <w:sz w:val="20"/>
                      <w:szCs w:val="20"/>
                    </w:rPr>
                    <w:t>.</w:t>
                  </w:r>
                  <w:r w:rsidR="008412DC">
                    <w:rPr>
                      <w:i/>
                      <w:color w:val="000000" w:themeColor="text1"/>
                      <w:sz w:val="20"/>
                      <w:szCs w:val="20"/>
                    </w:rPr>
                    <w:t>ru</w:t>
                  </w:r>
                </w:p>
                <w:p w:rsidR="005A5EE4" w:rsidRPr="00D36CD2" w:rsidRDefault="005A5EE4" w:rsidP="008412DC">
                  <w:pPr>
                    <w:rPr>
                      <w:szCs w:val="20"/>
                      <w:lang w:val="en-US"/>
                    </w:rPr>
                  </w:pPr>
                </w:p>
              </w:txbxContent>
            </v:textbox>
            <w10:wrap anchorx="margin"/>
          </v:rect>
        </w:pict>
      </w:r>
      <w:r w:rsidR="000573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-19.4pt;margin-top:578pt;width:487.45pt;height:94.25pt;z-index:25166438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" strokecolor="white [3212]">
            <v:textbox>
              <w:txbxContent>
                <w:p w:rsidR="003B1061" w:rsidRDefault="003B1061" w:rsidP="00332944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</w:p>
                <w:p w:rsidR="009A4263" w:rsidRPr="00332944" w:rsidRDefault="00332944" w:rsidP="00332944">
                  <w:pPr>
                    <w:pStyle w:val="a8"/>
                    <w:numPr>
                      <w:ilvl w:val="0"/>
                      <w:numId w:val="1"/>
                    </w:num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332944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Продукция по геометрическим параметрам и качеству древесины соответствует, ГОСТ 78-2004, 8816-2014, 8486-86</w:t>
                  </w:r>
                </w:p>
                <w:p w:rsidR="00332944" w:rsidRPr="00332944" w:rsidRDefault="00332944" w:rsidP="00332944">
                  <w:pPr>
                    <w:pStyle w:val="a8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</w:p>
                <w:p w:rsidR="00332944" w:rsidRPr="00332944" w:rsidRDefault="00332944" w:rsidP="00332944">
                  <w:pPr>
                    <w:pStyle w:val="a8"/>
                    <w:numPr>
                      <w:ilvl w:val="0"/>
                      <w:numId w:val="1"/>
                    </w:num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332944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Стоимость товара указана с учетом НДС на складе производителя: Свердловская область, г. Алапаевск</w:t>
                  </w:r>
                </w:p>
              </w:txbxContent>
            </v:textbox>
            <w10:wrap type="square" anchorx="margin"/>
          </v:shape>
        </w:pict>
      </w:r>
      <w:r w:rsidR="00057388">
        <w:rPr>
          <w:noProof/>
        </w:rPr>
        <w:pict>
          <v:shape id="Text Box 2" o:spid="_x0000_s1026" type="#_x0000_t202" style="position:absolute;margin-left:-.35pt;margin-top:89.1pt;width:283.2pt;height:61.6pt;z-index:251665408;visibility:visible;mso-height-percent:200;mso-wrap-distance-top:3.6pt;mso-wrap-distance-bottom:3.6pt;mso-position-horizontal-relative:margin;mso-position-vertical-relative:text;mso-height-percent:200;mso-width-relative:margin;mso-height-relative:margin" filled="f" stroked="f">
            <v:textbox style="mso-fit-shape-to-text:t">
              <w:txbxContent>
                <w:p w:rsidR="009A4263" w:rsidRPr="00332944" w:rsidRDefault="00B308CE" w:rsidP="00B17FB0">
                  <w:pPr>
                    <w:pStyle w:val="a6"/>
                    <w:rPr>
                      <w:rFonts w:ascii="Calibri" w:hAnsi="Calibri"/>
                      <w:sz w:val="44"/>
                      <w:szCs w:val="44"/>
                    </w:rPr>
                  </w:pPr>
                  <w:r w:rsidRPr="00332944">
                    <w:rPr>
                      <w:rFonts w:ascii="Calibri" w:hAnsi="Calibri"/>
                      <w:sz w:val="44"/>
                      <w:szCs w:val="44"/>
                    </w:rPr>
                    <w:t>Коммерческое предложение</w:t>
                  </w:r>
                </w:p>
              </w:txbxContent>
            </v:textbox>
            <w10:wrap type="square" anchorx="margin"/>
          </v:shape>
        </w:pict>
      </w:r>
      <w:r w:rsidR="00057388">
        <w:rPr>
          <w:noProof/>
        </w:rPr>
        <w:pict>
          <v:rect id="Rectangle 5" o:spid="_x0000_s1027" style="position:absolute;margin-left:-5.5pt;margin-top:676.75pt;width:187.05pt;height:67.3pt;z-index:251682816;visibility:visible;mso-position-horizontal-relative:margin;mso-position-vertical-relative:text;mso-width-relative:margin;mso-height-relative:margin;v-text-anchor:middle" filled="f" stroked="f" strokeweight="1pt">
            <v:textbox>
              <w:txbxContent>
                <w:p w:rsidR="005A5EE4" w:rsidRPr="00117875" w:rsidRDefault="005A5EE4" w:rsidP="005A5EE4">
                  <w:pPr>
                    <w:spacing w:line="276" w:lineRule="auto"/>
                    <w:ind w:firstLine="426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xbxContent>
            </v:textbox>
            <w10:wrap anchorx="margin"/>
          </v:rect>
        </w:pict>
      </w:r>
      <w:r w:rsidR="00057388">
        <w:rPr>
          <w:noProof/>
        </w:rPr>
        <w:pict>
          <v:shape id="_x0000_s1029" type="#_x0000_t202" style="position:absolute;margin-left:15.95pt;margin-top:642.1pt;width:290.65pt;height:40.7pt;z-index:251680768;visibility:visible;mso-wrap-distance-top:3.6pt;mso-wrap-distance-bottom:3.6pt;mso-position-horizontal-relative:margin;mso-position-vertical-relative:text;mso-width-relative:margin;mso-height-relative:margin" strokecolor="white [3212]">
            <v:textbox>
              <w:txbxContent>
                <w:p w:rsidR="00C23D37" w:rsidRPr="005A5EE4" w:rsidRDefault="00C23D37" w:rsidP="00C23D37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="005A5EE4" w:rsidRPr="00770CFE">
        <w:rPr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margin">
              <wp:posOffset>-29430</wp:posOffset>
            </wp:positionH>
            <wp:positionV relativeFrom="paragraph">
              <wp:posOffset>216306</wp:posOffset>
            </wp:positionV>
            <wp:extent cx="1933731" cy="632855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731" cy="63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  <w:r w:rsidR="00057388"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10" o:spid="_x0000_s1031" type="#_x0000_t7" style="position:absolute;margin-left:176.95pt;margin-top:754.9pt;width:429.6pt;height:45.05pt;z-index:251672576;visibility:visible;mso-position-horizontal-relative:text;mso-position-vertical-relative:text;mso-width-relative:margin;mso-height-relative:margin;v-text-anchor:middle" adj="566" fillcolor="#70ad47 [3209]" stroked="f" strokeweight="1pt">
            <v:textbox>
              <w:txbxContent>
                <w:p w:rsidR="00191F90" w:rsidRPr="00B17FB0" w:rsidRDefault="00191F90" w:rsidP="00191F90">
                  <w:pPr>
                    <w:jc w:val="center"/>
                    <w:rPr>
                      <w:color w:val="FFFFFF" w:themeColor="background1"/>
                      <w:lang w:val="en-US"/>
                    </w:rPr>
                  </w:pPr>
                </w:p>
              </w:txbxContent>
            </v:textbox>
          </v:shape>
        </w:pict>
      </w:r>
      <w:r w:rsidR="00057388">
        <w:rPr>
          <w:noProof/>
        </w:rPr>
        <w:pict>
          <v:shape id="Параллелограмм 12" o:spid="_x0000_s1032" type="#_x0000_t7" style="position:absolute;margin-left:3in;margin-top:-58.85pt;width:168.8pt;height:44.3pt;z-index:251676672;visibility:visible;mso-position-horizontal-relative:text;mso-position-vertical-relative:text;mso-width-relative:margin;mso-height-relative:margin;v-text-anchor:middle" adj="1417" fillcolor="#072a30" stroked="f" strokeweight="1pt">
            <v:textbox>
              <w:txbxContent>
                <w:p w:rsidR="00B17FB0" w:rsidRPr="00191F90" w:rsidRDefault="00B17FB0" w:rsidP="00B17FB0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57388">
        <w:rPr>
          <w:noProof/>
        </w:rPr>
        <w:pict>
          <v:shape id="Параллелограмм 11" o:spid="_x0000_s1033" type="#_x0000_t7" style="position:absolute;margin-left:282.95pt;margin-top:-59.75pt;width:387.9pt;height:45.05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" adj="627" fillcolor="#70ad47 [3209]" stroked="f" strokeweight="1pt">
            <v:textbox>
              <w:txbxContent>
                <w:p w:rsidR="00B17FB0" w:rsidRPr="00B17FB0" w:rsidRDefault="00B17FB0" w:rsidP="00B17FB0">
                  <w:pPr>
                    <w:jc w:val="center"/>
                    <w:rPr>
                      <w:color w:val="FFFFFF" w:themeColor="background1"/>
                      <w:lang w:val="en-US"/>
                    </w:rPr>
                  </w:pPr>
                </w:p>
              </w:txbxContent>
            </v:textbox>
          </v:shape>
        </w:pict>
      </w:r>
      <w:r w:rsidR="00057388">
        <w:rPr>
          <w:noProof/>
        </w:rPr>
        <w:pict>
          <v:shape id="Параллелограмм 9" o:spid="_x0000_s1034" type="#_x0000_t7" style="position:absolute;margin-left:-85.9pt;margin-top:769.15pt;width:293.1pt;height:30.75pt;z-index:251670528;visibility:visible;mso-position-horizontal-relative:text;mso-position-vertical-relative:text;mso-width-relative:margin;mso-height-relative:margin;v-text-anchor:middle" adj="566" fillcolor="#072a30" stroked="f" strokeweight="1pt">
            <v:textbox>
              <w:txbxContent>
                <w:p w:rsidR="00191F90" w:rsidRPr="00191F90" w:rsidRDefault="00191F90" w:rsidP="00191F90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sectPr w:rsidR="00D4796A" w:rsidRPr="00191F90" w:rsidSect="00CA6ED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D217F"/>
    <w:multiLevelType w:val="hybridMultilevel"/>
    <w:tmpl w:val="7F485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1F90"/>
    <w:rsid w:val="00011B4F"/>
    <w:rsid w:val="00057388"/>
    <w:rsid w:val="00117875"/>
    <w:rsid w:val="00191F90"/>
    <w:rsid w:val="00332944"/>
    <w:rsid w:val="003B1061"/>
    <w:rsid w:val="003E7E0B"/>
    <w:rsid w:val="00477322"/>
    <w:rsid w:val="005A5EE4"/>
    <w:rsid w:val="006749B9"/>
    <w:rsid w:val="0071532B"/>
    <w:rsid w:val="00753321"/>
    <w:rsid w:val="00770CFE"/>
    <w:rsid w:val="0079417B"/>
    <w:rsid w:val="008412DC"/>
    <w:rsid w:val="008731AA"/>
    <w:rsid w:val="008E3FBC"/>
    <w:rsid w:val="0094145D"/>
    <w:rsid w:val="009A4263"/>
    <w:rsid w:val="00B17FB0"/>
    <w:rsid w:val="00B308CE"/>
    <w:rsid w:val="00C007E2"/>
    <w:rsid w:val="00C23D37"/>
    <w:rsid w:val="00C41620"/>
    <w:rsid w:val="00CA6ED6"/>
    <w:rsid w:val="00D36CD2"/>
    <w:rsid w:val="00D4796A"/>
    <w:rsid w:val="00DB3685"/>
    <w:rsid w:val="00E37566"/>
    <w:rsid w:val="00E7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CE"/>
    <w:pPr>
      <w:suppressAutoHyphens/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263"/>
    <w:pPr>
      <w:spacing w:after="0" w:line="240" w:lineRule="auto"/>
    </w:pPr>
    <w:rPr>
      <w:rFonts w:asciiTheme="minorHAnsi" w:hAnsiTheme="minorHAnsi" w:cstheme="minorBidi"/>
      <w:sz w:val="22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17FB0"/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B0"/>
    <w:rPr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17F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B17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332944"/>
    <w:pPr>
      <w:ind w:left="720"/>
      <w:contextualSpacing/>
    </w:pPr>
  </w:style>
  <w:style w:type="character" w:styleId="a9">
    <w:name w:val="Hyperlink"/>
    <w:basedOn w:val="a0"/>
    <w:rsid w:val="005A5E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84BCE6-1E48-436A-93C4-3B813028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12</cp:revision>
  <cp:lastPrinted>2020-07-15T13:00:00Z</cp:lastPrinted>
  <dcterms:created xsi:type="dcterms:W3CDTF">2020-07-15T12:45:00Z</dcterms:created>
  <dcterms:modified xsi:type="dcterms:W3CDTF">2020-07-16T07:49:00Z</dcterms:modified>
</cp:coreProperties>
</file>