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E0AF" w14:textId="0F7DCD27" w:rsidR="00C0588D" w:rsidRDefault="00A776F3">
      <w:r>
        <w:t>Куплю доску 50х100х6000 2 сорт Цена с НДС</w:t>
      </w:r>
    </w:p>
    <w:p w14:paraId="68340025" w14:textId="7BEAEC92" w:rsidR="00A776F3" w:rsidRPr="00A776F3" w:rsidRDefault="00A776F3">
      <w:r>
        <w:t xml:space="preserve">                        25х100х6000  2 сорт Цена с НДС</w:t>
      </w:r>
      <w:bookmarkStart w:id="0" w:name="_GoBack"/>
      <w:bookmarkEnd w:id="0"/>
    </w:p>
    <w:sectPr w:rsidR="00A776F3" w:rsidRPr="00A7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E"/>
    <w:rsid w:val="008102AE"/>
    <w:rsid w:val="00A776F3"/>
    <w:rsid w:val="00C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BAB"/>
  <w15:chartTrackingRefBased/>
  <w15:docId w15:val="{AEA9F2A0-8617-4530-9618-7E4F4E7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BD29-8B3A-4488-AF25-9AF407D3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2022-01-10T14:25:00Z</dcterms:created>
  <dcterms:modified xsi:type="dcterms:W3CDTF">2022-01-10T14:26:00Z</dcterms:modified>
</cp:coreProperties>
</file>