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  <w:t xml:space="preserve">               </w:t>
      </w:r>
      <w:r>
        <w:rPr>
          <w:b/>
          <w:i/>
          <w:sz w:val="56"/>
          <w:szCs w:val="56"/>
        </w:rPr>
        <w:t>Прайс-лист на пиломатериал</w:t>
      </w:r>
      <w:r>
        <w:rPr>
          <w:b/>
          <w:i/>
          <w:sz w:val="56"/>
          <w:szCs w:val="56"/>
        </w:rPr>
        <w:t>ы</w:t>
      </w:r>
    </w:p>
    <w:p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</w:t>
      </w:r>
      <w:r>
        <w:rPr>
          <w:b/>
          <w:i/>
          <w:sz w:val="36"/>
          <w:szCs w:val="36"/>
        </w:rPr>
        <w:t xml:space="preserve">            </w:t>
      </w:r>
      <w:r>
        <w:rPr>
          <w:b/>
          <w:i/>
          <w:sz w:val="36"/>
          <w:szCs w:val="36"/>
        </w:rPr>
        <w:t>Естественной влажности</w:t>
      </w:r>
      <w:bookmarkStart w:id="0" w:name="01"/>
      <w:r>
        <w:rPr>
          <w:b/>
          <w:i/>
          <w:sz w:val="36"/>
          <w:szCs w:val="36"/>
        </w:rPr>
        <w:t xml:space="preserve"> Осина(</w:t>
      </w:r>
      <w:r>
        <w:rPr>
          <w:rFonts w:ascii="Verdana" w:hAnsi="Verdana"/>
          <w:b/>
          <w:bCs/>
          <w:color w:val="000000"/>
          <w:sz w:val="26"/>
          <w:szCs w:val="26"/>
          <w:u w:val="single"/>
          <w:shd w:val="clear" w:color="auto" w:fill="ffffff"/>
        </w:rPr>
        <w:t>ГОСТ 8486-86</w:t>
      </w:r>
      <w:bookmarkEnd w:id="0"/>
      <w:r>
        <w:rPr>
          <w:rFonts w:ascii="Verdana" w:hAnsi="Verdana"/>
          <w:b/>
          <w:bCs/>
          <w:color w:val="000000"/>
          <w:sz w:val="26"/>
          <w:szCs w:val="26"/>
          <w:u w:val="single"/>
          <w:shd w:val="clear" w:color="auto" w:fill="ffffff"/>
        </w:rPr>
        <w:t>)</w:t>
      </w:r>
    </w:p>
    <w:p>
      <w:pPr>
        <w:rPr>
          <w:b/>
          <w:i/>
          <w:sz w:val="32"/>
          <w:szCs w:val="32"/>
        </w:rPr>
      </w:pPr>
      <w:r>
        <w:rPr>
          <w:rFonts w:ascii="Arial" w:cs="Arial" w:eastAsia="Times New Roman" w:hAnsi="Arial"/>
          <w:b/>
          <w:bCs/>
          <w:i/>
          <w:color w:val="000000"/>
          <w:sz w:val="40"/>
          <w:szCs w:val="40"/>
          <w:lang w:eastAsia="ru-RU"/>
        </w:rPr>
        <w:t xml:space="preserve">                     </w:t>
      </w:r>
      <w:r>
        <w:rPr>
          <w:rFonts w:ascii="Arial" w:cs="Arial" w:eastAsia="Times New Roman" w:hAnsi="Arial"/>
          <w:b/>
          <w:bCs/>
          <w:i/>
          <w:color w:val="000000"/>
          <w:sz w:val="40"/>
          <w:szCs w:val="40"/>
          <w:lang w:eastAsia="ru-RU"/>
        </w:rPr>
        <w:t xml:space="preserve">   </w:t>
      </w:r>
      <w:r>
        <w:rPr>
          <w:rFonts w:ascii="Arial" w:cs="Arial" w:eastAsia="Times New Roman" w:hAnsi="Arial"/>
          <w:b/>
          <w:bCs/>
          <w:i/>
          <w:color w:val="000000"/>
          <w:sz w:val="40"/>
          <w:szCs w:val="40"/>
          <w:lang w:eastAsia="ru-RU"/>
        </w:rPr>
        <w:t xml:space="preserve"> </w:t>
      </w:r>
      <w:r>
        <w:rPr>
          <w:rFonts w:ascii="Arial" w:cs="Arial" w:eastAsia="Times New Roman" w:hAnsi="Arial"/>
          <w:b/>
          <w:bCs/>
          <w:i/>
          <w:color w:val="000000"/>
          <w:sz w:val="32"/>
          <w:szCs w:val="32"/>
          <w:lang w:eastAsia="ru-RU"/>
        </w:rPr>
        <w:t>Доска обрезная</w:t>
      </w:r>
      <w:r>
        <w:rPr>
          <w:rFonts w:ascii="Arial" w:cs="Arial" w:eastAsia="Times New Roman" w:hAnsi="Arial"/>
          <w:b/>
          <w:bCs/>
          <w:i/>
          <w:color w:val="000000"/>
          <w:sz w:val="32"/>
          <w:szCs w:val="32"/>
          <w:lang w:eastAsia="ru-RU"/>
        </w:rPr>
        <w:t xml:space="preserve"> 1-й сорт</w:t>
      </w:r>
      <w:r>
        <w:rPr>
          <w:rFonts w:ascii="Arial" w:cs="Arial" w:eastAsia="Times New Roman" w:hAnsi="Arial"/>
          <w:b/>
          <w:bCs/>
          <w:color w:val="000000"/>
          <w:sz w:val="32"/>
          <w:szCs w:val="32"/>
          <w:lang w:eastAsia="ru-RU"/>
        </w:rPr>
        <w:br w:type="textWrapping"/>
      </w:r>
    </w:p>
    <w:tbl>
      <w:tblPr>
        <w:tblStyle w:val="TableGrid"/>
        <w:tblW w:w="7040" w:type="dxa"/>
        <w:tblLayout w:type="fixed"/>
        <w:tblLook w:val="04A0"/>
      </w:tblPr>
      <w:tblGrid>
        <w:gridCol w:w="1835"/>
        <w:gridCol w:w="1690"/>
        <w:gridCol w:w="1770"/>
        <w:gridCol w:w="1745"/>
        <w:gridCol w:w="1745"/>
      </w:tblGrid>
      <w:tr>
        <w:trPr>
          <w:cnfStyle w:val="100000000000"/>
          <w:trHeight w:val="622"/>
        </w:trPr>
        <w:tc>
          <w:tcPr>
            <w:cnfStyle w:val="101000000000"/>
            <w:tcW w:w="1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Размер доски</w:t>
            </w:r>
          </w:p>
        </w:tc>
        <w:tc>
          <w:tcPr>
            <w:cnfStyle w:val="100000000000"/>
            <w:tcW w:w="169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Кол-во в 1м3</w:t>
            </w:r>
          </w:p>
        </w:tc>
        <w:tc>
          <w:tcPr>
            <w:cnfStyle w:val="100000000000"/>
            <w:tcW w:w="177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м3 доски</w:t>
            </w:r>
          </w:p>
        </w:tc>
        <w:tc>
          <w:tcPr>
            <w:cnfStyle w:val="100000000000"/>
            <w:tcW w:w="174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Цена за 1м3</w:t>
            </w:r>
          </w:p>
        </w:tc>
        <w:tc>
          <w:tcPr>
            <w:cnfStyle w:val="100000000000"/>
            <w:tcW w:w="174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Безнал</w:t>
            </w:r>
          </w:p>
        </w:tc>
      </w:tr>
      <w:tr>
        <w:trPr>
          <w:cnfStyle w:val="000000100000"/>
          <w:trHeight w:val="383" w:hRule="exact"/>
        </w:trPr>
        <w:tc>
          <w:tcPr>
            <w:cnfStyle w:val="00100010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25х100х6</w:t>
            </w:r>
          </w:p>
        </w:tc>
        <w:tc>
          <w:tcPr>
            <w:cnfStyle w:val="00000010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66шт</w:t>
            </w:r>
          </w:p>
        </w:tc>
        <w:tc>
          <w:tcPr>
            <w:cnfStyle w:val="00000010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0,015м3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010000"/>
        </w:trPr>
        <w:tc>
          <w:tcPr>
            <w:cnfStyle w:val="00100001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25х120х6</w:t>
            </w:r>
          </w:p>
        </w:tc>
        <w:tc>
          <w:tcPr>
            <w:cnfStyle w:val="00000001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55шт</w:t>
            </w:r>
          </w:p>
        </w:tc>
        <w:tc>
          <w:tcPr>
            <w:cnfStyle w:val="00000001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0,018м3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100000"/>
        </w:trPr>
        <w:tc>
          <w:tcPr>
            <w:cnfStyle w:val="00100010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25х150х6</w:t>
            </w:r>
          </w:p>
        </w:tc>
        <w:tc>
          <w:tcPr>
            <w:cnfStyle w:val="00000010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44шт</w:t>
            </w:r>
          </w:p>
        </w:tc>
        <w:tc>
          <w:tcPr>
            <w:cnfStyle w:val="00000010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0,0225м3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010000"/>
        </w:trPr>
        <w:tc>
          <w:tcPr>
            <w:cnfStyle w:val="00100001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25х200х6</w:t>
            </w:r>
          </w:p>
        </w:tc>
        <w:tc>
          <w:tcPr>
            <w:cnfStyle w:val="00000001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33шт</w:t>
            </w:r>
          </w:p>
        </w:tc>
        <w:tc>
          <w:tcPr>
            <w:cnfStyle w:val="00000001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0,03м3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100000"/>
        </w:trPr>
        <w:tc>
          <w:tcPr>
            <w:cnfStyle w:val="00100010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30х100х6</w:t>
            </w:r>
          </w:p>
        </w:tc>
        <w:tc>
          <w:tcPr>
            <w:cnfStyle w:val="00000010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55шт</w:t>
            </w:r>
          </w:p>
        </w:tc>
        <w:tc>
          <w:tcPr>
            <w:cnfStyle w:val="00000010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0,018м3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010000"/>
        </w:trPr>
        <w:tc>
          <w:tcPr>
            <w:cnfStyle w:val="00100001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30х150х6</w:t>
            </w:r>
          </w:p>
        </w:tc>
        <w:tc>
          <w:tcPr>
            <w:cnfStyle w:val="00000001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37шт</w:t>
            </w:r>
          </w:p>
        </w:tc>
        <w:tc>
          <w:tcPr>
            <w:cnfStyle w:val="00000001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0,027м3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100000"/>
        </w:trPr>
        <w:tc>
          <w:tcPr>
            <w:cnfStyle w:val="00100010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30х200х6</w:t>
            </w:r>
          </w:p>
        </w:tc>
        <w:tc>
          <w:tcPr>
            <w:cnfStyle w:val="00000010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27шт</w:t>
            </w:r>
          </w:p>
        </w:tc>
        <w:tc>
          <w:tcPr>
            <w:cnfStyle w:val="00000010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0,036м3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010000"/>
        </w:trPr>
        <w:tc>
          <w:tcPr>
            <w:cnfStyle w:val="00100001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40х100х6</w:t>
            </w:r>
          </w:p>
        </w:tc>
        <w:tc>
          <w:tcPr>
            <w:cnfStyle w:val="00000001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42шт</w:t>
            </w:r>
          </w:p>
        </w:tc>
        <w:tc>
          <w:tcPr>
            <w:cnfStyle w:val="00000001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0,024м3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100000"/>
        </w:trPr>
        <w:tc>
          <w:tcPr>
            <w:cnfStyle w:val="00100010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40х150х6</w:t>
            </w:r>
          </w:p>
        </w:tc>
        <w:tc>
          <w:tcPr>
            <w:cnfStyle w:val="00000010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27шт</w:t>
            </w:r>
          </w:p>
        </w:tc>
        <w:tc>
          <w:tcPr>
            <w:cnfStyle w:val="00000010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0,036м3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010000"/>
        </w:trPr>
        <w:tc>
          <w:tcPr>
            <w:cnfStyle w:val="00100001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40х200х6</w:t>
            </w:r>
          </w:p>
        </w:tc>
        <w:tc>
          <w:tcPr>
            <w:cnfStyle w:val="00000001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20шт</w:t>
            </w:r>
          </w:p>
        </w:tc>
        <w:tc>
          <w:tcPr>
            <w:cnfStyle w:val="00000001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0,048м3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100000"/>
        </w:trPr>
        <w:tc>
          <w:tcPr>
            <w:cnfStyle w:val="00100010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50х100х6</w:t>
            </w:r>
          </w:p>
        </w:tc>
        <w:tc>
          <w:tcPr>
            <w:cnfStyle w:val="00000010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33шт</w:t>
            </w:r>
          </w:p>
        </w:tc>
        <w:tc>
          <w:tcPr>
            <w:cnfStyle w:val="00000010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0,03м3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010000"/>
        </w:trPr>
        <w:tc>
          <w:tcPr>
            <w:cnfStyle w:val="00100001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50х150х6</w:t>
            </w:r>
          </w:p>
        </w:tc>
        <w:tc>
          <w:tcPr>
            <w:cnfStyle w:val="00000001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22шт</w:t>
            </w:r>
          </w:p>
        </w:tc>
        <w:tc>
          <w:tcPr>
            <w:cnfStyle w:val="00000001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0,045м3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01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  <w:tr>
        <w:trPr>
          <w:cnfStyle w:val="000000100000"/>
        </w:trPr>
        <w:tc>
          <w:tcPr>
            <w:cnfStyle w:val="001000100000"/>
            <w:tcW w:w="1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50х200х6</w:t>
            </w:r>
          </w:p>
        </w:tc>
        <w:tc>
          <w:tcPr>
            <w:cnfStyle w:val="000000100000"/>
            <w:tcW w:w="16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16шт</w:t>
            </w:r>
          </w:p>
        </w:tc>
        <w:tc>
          <w:tcPr>
            <w:cnfStyle w:val="000000100000"/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0,06м3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cnfStyle w:val="000000100000"/>
            <w:tcW w:w="17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7700 руб.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>
        <w:rPr>
          <w:b/>
          <w:i/>
          <w:sz w:val="36"/>
          <w:szCs w:val="36"/>
        </w:rPr>
        <w:t xml:space="preserve">          </w:t>
      </w:r>
      <w:r>
        <w:rPr>
          <w:b/>
          <w:i/>
          <w:sz w:val="36"/>
          <w:szCs w:val="36"/>
        </w:rPr>
        <w:t xml:space="preserve"> Доска обрез</w:t>
      </w:r>
      <w:r>
        <w:rPr>
          <w:b/>
          <w:i/>
          <w:sz w:val="36"/>
          <w:szCs w:val="36"/>
        </w:rPr>
        <w:t xml:space="preserve">ная 2-ой сорт </w:t>
      </w:r>
    </w:p>
    <w:tbl>
      <w:tblPr>
        <w:tblStyle w:val="TableGrid"/>
        <w:tblW w:w="7040" w:type="dxa"/>
        <w:tblLayout w:type="fixed"/>
        <w:tblLook w:val="04A0"/>
      </w:tblPr>
      <w:tblGrid>
        <w:gridCol w:w="1785"/>
        <w:gridCol w:w="1780"/>
        <w:gridCol w:w="1780"/>
        <w:gridCol w:w="1695"/>
        <w:gridCol w:w="1695"/>
      </w:tblGrid>
      <w:tr>
        <w:trPr>
          <w:cnfStyle w:val="100000000000"/>
          <w:trHeight w:val="606"/>
        </w:trPr>
        <w:tc>
          <w:tcPr>
            <w:cnfStyle w:val="101000000000"/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Размер доски</w:t>
            </w:r>
          </w:p>
        </w:tc>
        <w:tc>
          <w:tcPr>
            <w:cnfStyle w:val="100000000000"/>
            <w:tcW w:w="17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Кол-во в 1м3</w:t>
            </w:r>
          </w:p>
        </w:tc>
        <w:tc>
          <w:tcPr>
            <w:cnfStyle w:val="100000000000"/>
            <w:tcW w:w="17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м3 доски</w:t>
            </w:r>
          </w:p>
        </w:tc>
        <w:tc>
          <w:tcPr>
            <w:cnfStyle w:val="100000000000"/>
            <w:tcW w:w="169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Цена за 1м3</w:t>
            </w:r>
          </w:p>
        </w:tc>
        <w:tc>
          <w:tcPr>
            <w:cnfStyle w:val="100000000000"/>
            <w:tcW w:w="169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Безнал</w:t>
            </w:r>
          </w:p>
        </w:tc>
      </w:tr>
      <w:tr>
        <w:trPr>
          <w:cnfStyle w:val="000000100000"/>
        </w:trPr>
        <w:tc>
          <w:tcPr>
            <w:cnfStyle w:val="001000100000"/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25х100х6</w:t>
            </w:r>
          </w:p>
        </w:tc>
        <w:tc>
          <w:tcPr>
            <w:cnfStyle w:val="000000100000"/>
            <w:tcW w:w="178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66шт</w:t>
            </w:r>
          </w:p>
        </w:tc>
        <w:tc>
          <w:tcPr>
            <w:cnfStyle w:val="000000100000"/>
            <w:tcW w:w="178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0,015м3</w:t>
            </w:r>
          </w:p>
        </w:tc>
        <w:tc>
          <w:tcPr>
            <w:cnfStyle w:val="000000100000"/>
            <w:tcW w:w="169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6000 руб.</w:t>
            </w:r>
          </w:p>
        </w:tc>
        <w:tc>
          <w:tcPr>
            <w:cnfStyle w:val="000000100000"/>
            <w:tcW w:w="169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6700 руб.</w:t>
            </w:r>
          </w:p>
        </w:tc>
      </w:tr>
      <w:tr>
        <w:trPr>
          <w:cnfStyle w:val="000000010000"/>
        </w:trPr>
        <w:tc>
          <w:tcPr>
            <w:cnfStyle w:val="001000010000"/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25х120х6</w:t>
            </w:r>
          </w:p>
        </w:tc>
        <w:tc>
          <w:tcPr>
            <w:cnfStyle w:val="000000010000"/>
            <w:tcW w:w="178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55шт</w:t>
            </w:r>
          </w:p>
        </w:tc>
        <w:tc>
          <w:tcPr>
            <w:cnfStyle w:val="000000010000"/>
            <w:tcW w:w="178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0,018м3</w:t>
            </w:r>
          </w:p>
        </w:tc>
        <w:tc>
          <w:tcPr>
            <w:cnfStyle w:val="000000010000"/>
            <w:tcW w:w="169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6000 руб.</w:t>
            </w:r>
          </w:p>
        </w:tc>
        <w:tc>
          <w:tcPr>
            <w:cnfStyle w:val="000000010000"/>
            <w:tcW w:w="169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6700 руб.</w:t>
            </w:r>
          </w:p>
        </w:tc>
      </w:tr>
      <w:tr>
        <w:trPr>
          <w:cnfStyle w:val="000000100000"/>
        </w:trPr>
        <w:tc>
          <w:tcPr>
            <w:cnfStyle w:val="001000100000"/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25х150х6</w:t>
            </w:r>
          </w:p>
        </w:tc>
        <w:tc>
          <w:tcPr>
            <w:cnfStyle w:val="000000100000"/>
            <w:tcW w:w="178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44шт</w:t>
            </w:r>
          </w:p>
        </w:tc>
        <w:tc>
          <w:tcPr>
            <w:cnfStyle w:val="000000100000"/>
            <w:tcW w:w="178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0,0225м3</w:t>
            </w:r>
          </w:p>
        </w:tc>
        <w:tc>
          <w:tcPr>
            <w:cnfStyle w:val="000000100000"/>
            <w:tcW w:w="169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6000 руб.</w:t>
            </w:r>
          </w:p>
        </w:tc>
        <w:tc>
          <w:tcPr>
            <w:cnfStyle w:val="000000100000"/>
            <w:tcW w:w="169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6700 руб.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</w:t>
      </w:r>
    </w:p>
    <w:p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</w:t>
      </w:r>
      <w:r>
        <w:rPr>
          <w:b/>
          <w:i/>
          <w:color w:val="ff0000"/>
          <w:sz w:val="36"/>
          <w:szCs w:val="36"/>
        </w:rPr>
        <w:t xml:space="preserve">                               </w:t>
      </w:r>
    </w:p>
    <w:p>
      <w:pP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>
      <w:pP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</w:pPr>
    </w:p>
    <w:p>
      <w:pP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</w:pPr>
    </w:p>
    <w:p>
      <w:pP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</w:pPr>
    </w:p>
    <w:p>
      <w:pP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</w:pPr>
    </w:p>
    <w:p>
      <w:pP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</w:pPr>
    </w:p>
    <w:p>
      <w:pPr>
        <w:rPr>
          <w:b/>
          <w:i/>
          <w:sz w:val="56"/>
          <w:szCs w:val="56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  <w:t xml:space="preserve">               </w:t>
      </w:r>
      <w:bookmarkStart w:id="1" w:name="_GoBack"/>
      <w:bookmarkEnd w:id="1"/>
      <w: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b/>
          <w:i/>
          <w:sz w:val="56"/>
          <w:szCs w:val="56"/>
        </w:rPr>
        <w:t>Прайс-лист на пиломатериалы</w:t>
      </w:r>
    </w:p>
    <w:p>
      <w:pPr>
        <w:rPr>
          <w:rFonts w:ascii="Verdana" w:hAnsi="Verdana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b/>
          <w:i/>
          <w:sz w:val="36"/>
          <w:szCs w:val="36"/>
        </w:rPr>
        <w:t xml:space="preserve">                Естественной влажности  Осина(</w:t>
      </w:r>
      <w:r>
        <w:rPr>
          <w:rFonts w:ascii="Verdana" w:hAnsi="Verdana"/>
          <w:b/>
          <w:bCs/>
          <w:color w:val="000000"/>
          <w:sz w:val="26"/>
          <w:szCs w:val="26"/>
          <w:u w:val="single"/>
          <w:shd w:val="clear" w:color="auto" w:fill="ffffff"/>
        </w:rPr>
        <w:t>ГОСТ 8486-86)</w:t>
      </w:r>
    </w:p>
    <w:p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Брус</w:t>
      </w:r>
    </w:p>
    <w:tbl>
      <w:tblPr>
        <w:tblStyle w:val="TableGrid"/>
        <w:tblW w:w="6980" w:type="dxa"/>
        <w:tblLayout w:type="fixed"/>
        <w:tblLook w:val="04A0"/>
      </w:tblPr>
      <w:tblGrid>
        <w:gridCol w:w="1795"/>
        <w:gridCol w:w="1780"/>
        <w:gridCol w:w="1630"/>
        <w:gridCol w:w="1775"/>
        <w:gridCol w:w="1775"/>
      </w:tblGrid>
      <w:tr>
        <w:trPr>
          <w:cnfStyle w:val="100000000000"/>
          <w:trHeight w:val="658"/>
        </w:trPr>
        <w:tc>
          <w:tcPr>
            <w:cnfStyle w:val="101000000000"/>
            <w:tcW w:w="179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i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Размер Бруса</w:t>
            </w:r>
          </w:p>
        </w:tc>
        <w:tc>
          <w:tcPr>
            <w:cnfStyle w:val="100000000000"/>
            <w:tcW w:w="17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i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Кол-во в 1м3</w:t>
            </w:r>
          </w:p>
        </w:tc>
        <w:tc>
          <w:tcPr>
            <w:cnfStyle w:val="100000000000"/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i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   м3 бруса</w:t>
            </w:r>
          </w:p>
        </w:tc>
        <w:tc>
          <w:tcPr>
            <w:cnfStyle w:val="10000000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i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Цена за 1м3</w:t>
            </w:r>
          </w:p>
        </w:tc>
        <w:tc>
          <w:tcPr>
            <w:cnfStyle w:val="10000000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Безнал</w:t>
            </w:r>
          </w:p>
        </w:tc>
      </w:tr>
      <w:tr>
        <w:trPr>
          <w:cnfStyle w:val="000000100000"/>
          <w:trHeight w:val="658"/>
        </w:trPr>
        <w:tc>
          <w:tcPr>
            <w:cnfStyle w:val="001000100000"/>
            <w:tcW w:w="179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75х100х6</w:t>
            </w:r>
          </w:p>
        </w:tc>
        <w:tc>
          <w:tcPr>
            <w:cnfStyle w:val="000000100000"/>
            <w:tcW w:w="17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 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63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0.048м3</w:t>
            </w:r>
          </w:p>
        </w:tc>
        <w:tc>
          <w:tcPr>
            <w:cnfStyle w:val="00000010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 руб.</w:t>
            </w:r>
          </w:p>
        </w:tc>
        <w:tc>
          <w:tcPr>
            <w:cnfStyle w:val="00000010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7700 руб.</w:t>
            </w:r>
          </w:p>
        </w:tc>
      </w:tr>
      <w:tr>
        <w:trPr>
          <w:cnfStyle w:val="000000010000"/>
          <w:trHeight w:val="658"/>
        </w:trPr>
        <w:tc>
          <w:tcPr>
            <w:cnfStyle w:val="001000010000"/>
            <w:tcW w:w="179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100х100х6</w:t>
            </w:r>
          </w:p>
        </w:tc>
        <w:tc>
          <w:tcPr>
            <w:cnfStyle w:val="000000010000"/>
            <w:tcW w:w="17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16 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63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0.06м3</w:t>
            </w:r>
          </w:p>
        </w:tc>
        <w:tc>
          <w:tcPr>
            <w:cnfStyle w:val="00000001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 руб.</w:t>
            </w:r>
          </w:p>
        </w:tc>
        <w:tc>
          <w:tcPr>
            <w:cnfStyle w:val="00000001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7700 руб.</w:t>
            </w:r>
          </w:p>
        </w:tc>
      </w:tr>
      <w:tr>
        <w:trPr>
          <w:cnfStyle w:val="000000100000"/>
          <w:trHeight w:val="658"/>
        </w:trPr>
        <w:tc>
          <w:tcPr>
            <w:cnfStyle w:val="001000100000"/>
            <w:tcW w:w="179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100х150х6</w:t>
            </w:r>
          </w:p>
        </w:tc>
        <w:tc>
          <w:tcPr>
            <w:cnfStyle w:val="000000100000"/>
            <w:tcW w:w="17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11шт</w:t>
            </w:r>
          </w:p>
        </w:tc>
        <w:tc>
          <w:tcPr>
            <w:cnfStyle w:val="000000100000"/>
            <w:tcW w:w="163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0.09м3</w:t>
            </w:r>
          </w:p>
        </w:tc>
        <w:tc>
          <w:tcPr>
            <w:cnfStyle w:val="00000010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 руб.</w:t>
            </w:r>
          </w:p>
        </w:tc>
        <w:tc>
          <w:tcPr>
            <w:cnfStyle w:val="00000010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7700 руб.</w:t>
            </w:r>
          </w:p>
        </w:tc>
      </w:tr>
      <w:tr>
        <w:trPr>
          <w:cnfStyle w:val="000000010000"/>
          <w:trHeight w:val="658"/>
        </w:trPr>
        <w:tc>
          <w:tcPr>
            <w:cnfStyle w:val="001000010000"/>
            <w:tcW w:w="179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100х200х6</w:t>
            </w:r>
          </w:p>
        </w:tc>
        <w:tc>
          <w:tcPr>
            <w:cnfStyle w:val="000000010000"/>
            <w:tcW w:w="17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 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63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0.12м3</w:t>
            </w:r>
          </w:p>
        </w:tc>
        <w:tc>
          <w:tcPr>
            <w:cnfStyle w:val="00000001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8000 руб.</w:t>
            </w:r>
          </w:p>
        </w:tc>
        <w:tc>
          <w:tcPr>
            <w:cnfStyle w:val="00000001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8700 руб.</w:t>
            </w:r>
          </w:p>
        </w:tc>
      </w:tr>
      <w:tr>
        <w:trPr>
          <w:cnfStyle w:val="000000100000"/>
          <w:trHeight w:val="658"/>
        </w:trPr>
        <w:tc>
          <w:tcPr>
            <w:cnfStyle w:val="001000100000"/>
            <w:tcW w:w="179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150х150х6</w:t>
            </w:r>
          </w:p>
        </w:tc>
        <w:tc>
          <w:tcPr>
            <w:cnfStyle w:val="000000100000"/>
            <w:tcW w:w="17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 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63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0.135м3</w:t>
            </w:r>
          </w:p>
        </w:tc>
        <w:tc>
          <w:tcPr>
            <w:cnfStyle w:val="00000010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7000 руб.</w:t>
            </w:r>
          </w:p>
        </w:tc>
        <w:tc>
          <w:tcPr>
            <w:cnfStyle w:val="00000010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7700 руб.</w:t>
            </w:r>
          </w:p>
        </w:tc>
      </w:tr>
      <w:tr>
        <w:trPr>
          <w:cnfStyle w:val="000000010000"/>
          <w:trHeight w:val="658"/>
        </w:trPr>
        <w:tc>
          <w:tcPr>
            <w:cnfStyle w:val="001000010000"/>
            <w:tcW w:w="179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150х200х6</w:t>
            </w:r>
          </w:p>
        </w:tc>
        <w:tc>
          <w:tcPr>
            <w:cnfStyle w:val="000000010000"/>
            <w:tcW w:w="17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 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63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0.18м3</w:t>
            </w:r>
          </w:p>
        </w:tc>
        <w:tc>
          <w:tcPr>
            <w:cnfStyle w:val="00000001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8000 руб.</w:t>
            </w:r>
          </w:p>
        </w:tc>
        <w:tc>
          <w:tcPr>
            <w:cnfStyle w:val="000000010000"/>
            <w:tcW w:w="17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8700 руб.</w:t>
            </w:r>
          </w:p>
        </w:tc>
      </w:tr>
      <w:tr>
        <w:trPr>
          <w:cnfStyle w:val="000000100000"/>
          <w:trHeight w:val="658"/>
        </w:trPr>
        <w:tc>
          <w:tcPr>
            <w:cnfStyle w:val="001000100000"/>
            <w:tcW w:w="179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200х200х6</w:t>
            </w:r>
          </w:p>
        </w:tc>
        <w:tc>
          <w:tcPr>
            <w:cnfStyle w:val="000000100000"/>
            <w:tcW w:w="178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 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63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0.24м3</w:t>
            </w:r>
          </w:p>
        </w:tc>
        <w:tc>
          <w:tcPr>
            <w:cnfStyle w:val="000000100000"/>
            <w:tcW w:w="1775" w:type="dxa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8000 руб.</w:t>
            </w:r>
          </w:p>
        </w:tc>
        <w:tc>
          <w:tcPr>
            <w:cnfStyle w:val="000000100000"/>
            <w:tcW w:w="1775" w:type="dxa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8700 руб.</w:t>
            </w:r>
          </w:p>
        </w:tc>
      </w:tr>
    </w:tbl>
    <w:p>
      <w:pPr>
        <w:rPr>
          <w:b/>
          <w:i/>
          <w:sz w:val="36"/>
          <w:szCs w:val="36"/>
        </w:rPr>
      </w:pPr>
    </w:p>
    <w:p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   Предоставляем скидки постоянным клиентам!!!</w:t>
      </w:r>
    </w:p>
    <w:p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               </w:t>
      </w:r>
      <w:r>
        <w:rPr>
          <w:b/>
          <w:i/>
          <w:color w:val="ff0000"/>
          <w:sz w:val="36"/>
          <w:szCs w:val="36"/>
        </w:rPr>
        <w:t xml:space="preserve">              </w:t>
      </w:r>
    </w:p>
    <w:p>
      <w:pPr>
        <w:rPr>
          <w:b/>
          <w:i/>
          <w:color w:val="1f497d" w:themeColor="text2"/>
          <w:sz w:val="28"/>
          <w:szCs w:val="28"/>
          <w:lang w:val="en-US"/>
        </w:rPr>
      </w:pPr>
    </w:p>
    <w:sectPr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/>
  <w:endnotePr/>
  <w:compat>
    <w:compatSetting w:name="compatibilityMode" w:uri="http://schemas.microsoft.com/office/word" w:val="12"/>
  </w:compat>
  <w:rsids>
    <w:rsidRoot w:val="00FB04FB"/>
    <w:rsid w:val="0005080B"/>
    <w:rsid w:val="00052A39"/>
    <w:rsid w:val="001B1952"/>
    <w:rsid w:val="001E7386"/>
    <w:rsid w:val="00273E4C"/>
    <w:rsid w:val="002801CC"/>
    <w:rsid w:val="00291B35"/>
    <w:rsid w:val="002A6CD5"/>
    <w:rsid w:val="003309F0"/>
    <w:rsid w:val="003421C2"/>
    <w:rsid w:val="00456AA4"/>
    <w:rsid w:val="00492021"/>
    <w:rsid w:val="004A2BC8"/>
    <w:rsid w:val="004D5334"/>
    <w:rsid w:val="004F4F79"/>
    <w:rsid w:val="00522254"/>
    <w:rsid w:val="005575B8"/>
    <w:rsid w:val="0059244C"/>
    <w:rsid w:val="006A72E2"/>
    <w:rsid w:val="008900A9"/>
    <w:rsid w:val="008B6AF3"/>
    <w:rsid w:val="008D069C"/>
    <w:rsid w:val="00903C94"/>
    <w:rsid w:val="009819B7"/>
    <w:rsid w:val="00B04837"/>
    <w:rsid w:val="00B2547B"/>
    <w:rsid w:val="00C73735"/>
    <w:rsid w:val="00CB3DA4"/>
    <w:rsid w:val="00D82EB7"/>
    <w:rsid w:val="00D836D4"/>
    <w:rsid w:val="00F3281C"/>
    <w:rsid w:val="00F70663"/>
    <w:rsid w:val="00F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FC3EC-D52D-4702-95E1-33A28DD5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</cp:coreProperties>
</file>