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righ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-48260</wp:posOffset>
            </wp:positionH>
            <wp:positionV relativeFrom="paragraph">
              <wp:posOffset>76200</wp:posOffset>
            </wp:positionV>
            <wp:extent cx="2121535" cy="19653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ascii="Calibri" w:hAnsi="Calibri"/>
          <w:b/>
          <w:sz w:val="96"/>
          <w:szCs w:val="22"/>
          <w:lang w:eastAsia="en-US"/>
        </w:rPr>
        <w:t>О</w:t>
      </w:r>
      <w:r>
        <w:rPr>
          <w:rFonts w:eastAsia="Calibri" w:ascii="Calibri" w:hAnsi="Calibri"/>
          <w:b/>
          <w:sz w:val="96"/>
          <w:szCs w:val="22"/>
          <w:lang w:eastAsia="en-US"/>
        </w:rPr>
        <w:t>ОО «ВЕГА»</w:t>
      </w:r>
    </w:p>
    <w:p>
      <w:pPr>
        <w:pStyle w:val="Style21"/>
        <w:widowControl w:val="false"/>
        <w:numPr>
          <w:ilvl w:val="0"/>
          <w:numId w:val="0"/>
        </w:numPr>
        <w:jc w:val="right"/>
        <w:outlineLvl w:val="0"/>
        <w:rPr/>
      </w:pPr>
      <w:r>
        <w:rPr>
          <w:rFonts w:eastAsia="Calibri" w:ascii="Calibri" w:hAnsi="Calibri"/>
          <w:bCs w:val="false"/>
          <w:szCs w:val="22"/>
          <w:lang w:eastAsia="en-US"/>
        </w:rPr>
        <w:t xml:space="preserve">610035 г Киров ул  Потребкооперации д. 17 оф 5 </w:t>
      </w:r>
    </w:p>
    <w:p>
      <w:pPr>
        <w:pStyle w:val="Style21"/>
        <w:widowControl w:val="false"/>
        <w:numPr>
          <w:ilvl w:val="0"/>
          <w:numId w:val="0"/>
        </w:numPr>
        <w:jc w:val="right"/>
        <w:outlineLvl w:val="0"/>
        <w:rPr/>
      </w:pPr>
      <w:r>
        <w:rPr>
          <w:rFonts w:eastAsia="Calibri" w:ascii="Calibri" w:hAnsi="Calibri"/>
          <w:bCs w:val="false"/>
          <w:szCs w:val="22"/>
          <w:lang w:eastAsia="en-US"/>
        </w:rPr>
        <w:t xml:space="preserve">ИНН </w:t>
      </w:r>
      <w:bookmarkStart w:id="0" w:name="__DdeLink__1481_1397790122"/>
      <w:r>
        <w:rPr>
          <w:rFonts w:eastAsia="Calibri" w:ascii="Calibri" w:hAnsi="Calibri"/>
          <w:bCs w:val="false"/>
          <w:szCs w:val="22"/>
          <w:lang w:eastAsia="en-US"/>
        </w:rPr>
        <w:t xml:space="preserve">4345500604 </w:t>
      </w:r>
      <w:bookmarkEnd w:id="0"/>
      <w:r>
        <w:rPr>
          <w:rFonts w:eastAsia="Calibri" w:ascii="Calibri" w:hAnsi="Calibri"/>
          <w:bCs w:val="false"/>
          <w:szCs w:val="22"/>
          <w:lang w:eastAsia="en-US"/>
        </w:rPr>
        <w:t>КПП 434501001</w:t>
      </w:r>
    </w:p>
    <w:p>
      <w:pPr>
        <w:pStyle w:val="Style21"/>
        <w:widowControl w:val="false"/>
        <w:numPr>
          <w:ilvl w:val="0"/>
          <w:numId w:val="0"/>
        </w:numPr>
        <w:jc w:val="right"/>
        <w:outlineLvl w:val="0"/>
        <w:rPr/>
      </w:pPr>
      <w:r>
        <w:rPr>
          <w:rFonts w:eastAsia="Calibri" w:ascii="Calibri" w:hAnsi="Calibri"/>
          <w:bCs w:val="false"/>
          <w:szCs w:val="22"/>
          <w:lang w:eastAsia="en-US"/>
        </w:rPr>
        <w:t xml:space="preserve">Р/Сч 40702810100350194844 </w:t>
      </w:r>
    </w:p>
    <w:p>
      <w:pPr>
        <w:pStyle w:val="Style21"/>
        <w:widowControl w:val="false"/>
        <w:numPr>
          <w:ilvl w:val="0"/>
          <w:numId w:val="0"/>
        </w:numPr>
        <w:jc w:val="right"/>
        <w:outlineLvl w:val="0"/>
        <w:rPr/>
      </w:pPr>
      <w:r>
        <w:rPr>
          <w:rFonts w:eastAsia="Calibri" w:ascii="Calibri" w:hAnsi="Calibri"/>
          <w:bCs w:val="false"/>
          <w:szCs w:val="22"/>
          <w:lang w:eastAsia="en-US"/>
        </w:rPr>
        <w:t>К/Сч 30101810300000000728</w:t>
      </w:r>
    </w:p>
    <w:p>
      <w:pPr>
        <w:pStyle w:val="Style21"/>
        <w:widowControl w:val="false"/>
        <w:numPr>
          <w:ilvl w:val="0"/>
          <w:numId w:val="0"/>
        </w:numPr>
        <w:jc w:val="right"/>
        <w:outlineLvl w:val="0"/>
        <w:rPr/>
      </w:pPr>
      <w:r>
        <w:rPr>
          <w:rFonts w:eastAsia="Calibri" w:ascii="Calibri" w:hAnsi="Calibri"/>
          <w:bCs w:val="false"/>
          <w:szCs w:val="22"/>
          <w:lang w:eastAsia="en-US"/>
        </w:rPr>
        <w:t>в ПАО "НОРВИК БАНК"</w:t>
      </w:r>
    </w:p>
    <w:p>
      <w:pPr>
        <w:pStyle w:val="Style21"/>
        <w:widowControl w:val="false"/>
        <w:numPr>
          <w:ilvl w:val="0"/>
          <w:numId w:val="0"/>
        </w:numPr>
        <w:jc w:val="right"/>
        <w:outlineLvl w:val="0"/>
        <w:rPr/>
      </w:pPr>
      <w:r>
        <w:rPr>
          <w:rFonts w:eastAsia="Calibri" w:ascii="Calibri" w:hAnsi="Calibri"/>
          <w:bCs w:val="false"/>
          <w:szCs w:val="22"/>
          <w:lang w:eastAsia="en-US"/>
        </w:rPr>
        <w:t>БИК 043304728 ОГРН  1204300002752</w:t>
      </w:r>
    </w:p>
    <w:p>
      <w:pPr>
        <w:pStyle w:val="Style21"/>
        <w:widowControl w:val="false"/>
        <w:numPr>
          <w:ilvl w:val="0"/>
          <w:numId w:val="0"/>
        </w:numPr>
        <w:jc w:val="right"/>
        <w:outlineLvl w:val="0"/>
        <w:rPr/>
      </w:pPr>
      <w:r>
        <w:rPr>
          <w:rFonts w:eastAsia="Calibri" w:ascii="Calibri" w:hAnsi="Calibri"/>
          <w:bCs w:val="false"/>
          <w:szCs w:val="22"/>
          <w:lang w:val="ru-RU" w:eastAsia="en-US"/>
        </w:rPr>
        <w:t xml:space="preserve">Сайт: ооо-вега.рф; </w:t>
      </w:r>
      <w:r>
        <w:rPr>
          <w:rFonts w:eastAsia="Calibri" w:ascii="Calibri" w:hAnsi="Calibri"/>
          <w:bCs w:val="false"/>
          <w:szCs w:val="22"/>
          <w:lang w:val="en-US" w:eastAsia="en-US"/>
        </w:rPr>
        <w:t>E</w:t>
      </w:r>
      <w:r>
        <w:rPr>
          <w:rFonts w:eastAsia="Calibri" w:ascii="Calibri" w:hAnsi="Calibri"/>
          <w:bCs w:val="false"/>
          <w:szCs w:val="22"/>
          <w:lang w:eastAsia="en-US"/>
        </w:rPr>
        <w:t>-</w:t>
      </w:r>
      <w:r>
        <w:rPr>
          <w:rFonts w:eastAsia="Calibri" w:ascii="Calibri" w:hAnsi="Calibri"/>
          <w:bCs w:val="false"/>
          <w:szCs w:val="22"/>
          <w:lang w:val="en-US" w:eastAsia="en-US"/>
        </w:rPr>
        <w:t>mail</w:t>
      </w:r>
      <w:r>
        <w:rPr>
          <w:rFonts w:eastAsia="Calibri" w:ascii="Calibri" w:hAnsi="Calibri"/>
          <w:bCs w:val="false"/>
          <w:szCs w:val="22"/>
          <w:lang w:eastAsia="en-US"/>
        </w:rPr>
        <w:t xml:space="preserve">: </w:t>
      </w:r>
      <w:r>
        <w:rPr>
          <w:rFonts w:eastAsia="Calibri" w:ascii="Calibri" w:hAnsi="Calibri"/>
          <w:bCs w:val="false"/>
          <w:szCs w:val="22"/>
          <w:lang w:val="en-US" w:eastAsia="en-US"/>
        </w:rPr>
        <w:t>kirov</w:t>
      </w:r>
      <w:r>
        <w:rPr>
          <w:rFonts w:eastAsia="Calibri" w:ascii="Calibri" w:hAnsi="Calibri"/>
          <w:bCs w:val="false"/>
          <w:szCs w:val="22"/>
          <w:lang w:eastAsia="en-US"/>
        </w:rPr>
        <w:t>.</w:t>
      </w:r>
      <w:r>
        <w:rPr>
          <w:rFonts w:eastAsia="Calibri" w:ascii="Calibri" w:hAnsi="Calibri"/>
          <w:bCs w:val="false"/>
          <w:szCs w:val="22"/>
          <w:lang w:val="en-US" w:eastAsia="en-US"/>
        </w:rPr>
        <w:t>vega</w:t>
      </w:r>
      <w:r>
        <w:rPr>
          <w:rFonts w:eastAsia="Calibri" w:ascii="Calibri" w:hAnsi="Calibri"/>
          <w:bCs w:val="false"/>
          <w:szCs w:val="22"/>
          <w:lang w:eastAsia="en-US"/>
        </w:rPr>
        <w:t>@</w:t>
      </w:r>
      <w:r>
        <w:rPr>
          <w:rFonts w:eastAsia="Calibri" w:ascii="Calibri" w:hAnsi="Calibri"/>
          <w:bCs w:val="false"/>
          <w:szCs w:val="22"/>
          <w:lang w:val="en-US" w:eastAsia="en-US"/>
        </w:rPr>
        <w:t>mail</w:t>
      </w:r>
      <w:r>
        <w:rPr>
          <w:rFonts w:eastAsia="Calibri" w:ascii="Calibri" w:hAnsi="Calibri"/>
          <w:bCs w:val="false"/>
          <w:szCs w:val="22"/>
          <w:lang w:eastAsia="en-US"/>
        </w:rPr>
        <w:t>.</w:t>
      </w:r>
      <w:r>
        <w:rPr>
          <w:rFonts w:eastAsia="Calibri" w:ascii="Calibri" w:hAnsi="Calibri"/>
          <w:bCs w:val="false"/>
          <w:szCs w:val="22"/>
          <w:lang w:val="en-US" w:eastAsia="en-US"/>
        </w:rPr>
        <w:t>ru</w:t>
      </w:r>
    </w:p>
    <w:p>
      <w:pPr>
        <w:pStyle w:val="Style21"/>
        <w:widowControl w:val="false"/>
        <w:numPr>
          <w:ilvl w:val="0"/>
          <w:numId w:val="0"/>
        </w:numPr>
        <w:jc w:val="right"/>
        <w:outlineLvl w:val="0"/>
        <w:rPr/>
      </w:pPr>
      <w:r>
        <w:rPr>
          <w:rFonts w:eastAsia="Calibri" w:ascii="Calibri" w:hAnsi="Calibri"/>
          <w:bCs w:val="false"/>
          <w:szCs w:val="22"/>
          <w:lang w:eastAsia="en-US"/>
        </w:rPr>
        <w:t xml:space="preserve">Тел: </w:t>
      </w:r>
      <w:r>
        <w:rPr>
          <w:rFonts w:eastAsia="Calibri" w:ascii="Calibri" w:hAnsi="Calibri"/>
          <w:bCs w:val="false"/>
          <w:szCs w:val="22"/>
          <w:lang w:eastAsia="en-US"/>
        </w:rPr>
        <w:t xml:space="preserve">+7 912 734 97 44; </w:t>
      </w:r>
      <w:r>
        <w:rPr>
          <w:rFonts w:eastAsia="Calibri" w:ascii="Calibri" w:hAnsi="Calibri"/>
          <w:bCs w:val="false"/>
          <w:szCs w:val="22"/>
          <w:lang w:eastAsia="en-US"/>
        </w:rPr>
        <w:t xml:space="preserve">/8332/  44 03 10;  44 97 44                                                                                                  </w:t>
      </w:r>
    </w:p>
    <w:p>
      <w:pPr>
        <w:pStyle w:val="Style21"/>
        <w:widowControl w:val="false"/>
        <w:numPr>
          <w:ilvl w:val="0"/>
          <w:numId w:val="0"/>
        </w:numPr>
        <w:outlineLvl w:val="0"/>
        <w:rPr/>
      </w:pPr>
      <w:r>
        <w:rPr>
          <w:rFonts w:eastAsia="Calibri" w:ascii="Calibri" w:hAnsi="Calibri"/>
          <w:bCs w:val="false"/>
          <w:szCs w:val="22"/>
          <w:lang w:eastAsia="en-US"/>
        </w:rPr>
        <w:t>_____________________________________________________________________________</w:t>
      </w:r>
    </w:p>
    <w:p>
      <w:pPr>
        <w:pStyle w:val="Style21"/>
        <w:widowControl w:val="false"/>
        <w:numPr>
          <w:ilvl w:val="0"/>
          <w:numId w:val="0"/>
        </w:numPr>
        <w:outlineLvl w:val="0"/>
        <w:rPr>
          <w:rFonts w:ascii="Calibri" w:hAnsi="Calibri" w:eastAsia="Calibri"/>
          <w:bCs w:val="false"/>
          <w:szCs w:val="22"/>
          <w:lang w:eastAsia="en-US"/>
        </w:rPr>
      </w:pPr>
      <w:r>
        <w:rPr>
          <w:rFonts w:eastAsia="Calibri" w:ascii="Calibri" w:hAnsi="Calibri"/>
          <w:bCs w:val="false"/>
          <w:szCs w:val="22"/>
          <w:lang w:eastAsia="en-US"/>
        </w:rPr>
      </w:r>
    </w:p>
    <w:p>
      <w:pPr>
        <w:pStyle w:val="Style21"/>
        <w:widowControl w:val="false"/>
        <w:numPr>
          <w:ilvl w:val="0"/>
          <w:numId w:val="0"/>
        </w:numPr>
        <w:outlineLvl w:val="0"/>
        <w:rPr/>
      </w:pPr>
      <w:r>
        <w:rPr>
          <w:rFonts w:eastAsia="Calibri" w:ascii="Calibri" w:hAnsi="Calibri"/>
          <w:bCs w:val="false"/>
          <w:sz w:val="40"/>
          <w:szCs w:val="22"/>
          <w:lang w:eastAsia="en-US"/>
        </w:rPr>
        <w:t>Коммерческое предложение от «01» июня 2022г.</w:t>
      </w:r>
    </w:p>
    <w:p>
      <w:pPr>
        <w:pStyle w:val="Style21"/>
        <w:widowControl w:val="false"/>
        <w:numPr>
          <w:ilvl w:val="0"/>
          <w:numId w:val="0"/>
        </w:numPr>
        <w:outlineLvl w:val="0"/>
        <w:rPr/>
      </w:pPr>
      <w:r>
        <w:rPr>
          <w:rFonts w:eastAsia="Calibri" w:ascii="Calibri" w:hAnsi="Calibri"/>
          <w:bCs w:val="false"/>
          <w:sz w:val="20"/>
          <w:szCs w:val="22"/>
          <w:lang w:eastAsia="en-US"/>
        </w:rPr>
        <w:t>(цены указаны в рублях без НДС за 1 м3)</w:t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906"/>
        <w:gridCol w:w="705"/>
        <w:gridCol w:w="988"/>
        <w:gridCol w:w="3291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 xml:space="preserve">№ </w:t>
            </w:r>
            <w:r>
              <w:rPr>
                <w:rFonts w:eastAsia="Calibri" w:ascii="Calibri" w:hAnsi="Calibri"/>
                <w:bCs w:val="false"/>
                <w:lang w:eastAsia="en-US"/>
              </w:rPr>
              <w:t>п/п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Наименование продукции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сорт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цена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Примечание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Пиломатериал обр. хв. дл. 6 м (доска)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1-2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17 000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т 25; 40; 50     ш  от 100 до150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2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Пиломатериал обр. хв. дл. 6 м (брус)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1-2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17 000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(брус) от 100 до 150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3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Пиломатериал обр. хв. дл. 6 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1-2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 xml:space="preserve"> </w:t>
            </w:r>
            <w:r>
              <w:rPr>
                <w:rFonts w:eastAsia="Calibri" w:ascii="Calibri" w:hAnsi="Calibri"/>
                <w:bCs w:val="false"/>
                <w:lang w:eastAsia="en-US"/>
              </w:rPr>
              <w:t>17 500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 xml:space="preserve">Доска. Брус шире  150 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4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 xml:space="preserve">Пиломатериал обр. хв.  25х(100-150)х6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 xml:space="preserve">8 000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Если сорт 3-4 цена 7500р/м3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5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 xml:space="preserve">Пиломатериал н/обр. хв.  25 х 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1-2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6 000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6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Пиломатериал н/обр. хв.  50 от 100мм х6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1-2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9 000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7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Пиломатериал обр. хв. 40;50 х 100;125;150х6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 xml:space="preserve"> </w:t>
            </w:r>
            <w:r>
              <w:rPr>
                <w:rFonts w:eastAsia="Calibri" w:ascii="Calibri" w:hAnsi="Calibri"/>
                <w:bCs w:val="false"/>
                <w:lang w:eastAsia="en-US"/>
              </w:rPr>
              <w:t>12 000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8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Пиломатериал обр. хв. 40; 50;100;125;150х6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1-3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 xml:space="preserve"> </w:t>
            </w:r>
            <w:r>
              <w:rPr>
                <w:rFonts w:eastAsia="Calibri" w:ascii="Calibri" w:hAnsi="Calibri"/>
                <w:bCs w:val="false"/>
                <w:lang w:eastAsia="en-US"/>
              </w:rPr>
              <w:t>9 500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осина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9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Пиломатериал обр. хв. 50х50х3; 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1-2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80-160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Брусок ест. влажности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10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Пиломатериал обр. хв. камерной сушки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1-2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21 000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11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Обшивочная доска (штиль) 12,5х90/110х2-6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АВ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36 000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упакована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12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Евровагонка 12,5х90/110х2-6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АВ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36 000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13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Имитация бруса 21х135х4-6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АВ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34 000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14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Имитация бруса 16х135х4-6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АВ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36 000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15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Блок Хаус 36х135 4-6 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АВ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33 000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16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 xml:space="preserve">Половая доска 28х110/135 х 4-6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АВ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33 000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17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 xml:space="preserve">Половая доска 36х90/135 х 4-6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АВ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32 000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18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Доска калиброванная 20х90/140 х 3-6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АВ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30 000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19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Сухой, строганный пиломатериал 2 — 6 м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С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24 000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20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Доска калиброванная 35/50 х 90/150 х 3-6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АВ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30 000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21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Услуги по погрузке ж.д.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45 000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 w:ascii="Calibri" w:hAnsi="Calibri"/>
                <w:bCs w:val="false"/>
                <w:lang w:eastAsia="en-US"/>
              </w:rPr>
              <w:t>22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  <w:t>Горбыль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jc w:val="left"/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numPr>
                <w:ilvl w:val="0"/>
                <w:numId w:val="0"/>
              </w:numPr>
              <w:outlineLvl w:val="0"/>
              <w:rPr>
                <w:rFonts w:ascii="Calibri" w:hAnsi="Calibri" w:eastAsia="Calibri"/>
                <w:bCs w:val="false"/>
                <w:lang w:eastAsia="en-US"/>
              </w:rPr>
            </w:pPr>
            <w:r>
              <w:rPr>
                <w:rFonts w:eastAsia="Calibri" w:ascii="Calibri" w:hAnsi="Calibri"/>
                <w:bCs w:val="false"/>
                <w:lang w:eastAsia="en-US"/>
              </w:rPr>
            </w:r>
          </w:p>
        </w:tc>
      </w:tr>
    </w:tbl>
    <w:p>
      <w:pPr>
        <w:pStyle w:val="Style21"/>
        <w:widowControl w:val="false"/>
        <w:numPr>
          <w:ilvl w:val="0"/>
          <w:numId w:val="0"/>
        </w:numPr>
        <w:jc w:val="both"/>
        <w:outlineLvl w:val="0"/>
        <w:rPr/>
      </w:pPr>
      <w:r>
        <w:rPr>
          <w:rFonts w:eastAsia="Calibri" w:ascii="Calibri" w:hAnsi="Calibri"/>
          <w:bCs w:val="false"/>
          <w:lang w:eastAsia="en-US"/>
        </w:rPr>
        <w:tab/>
        <w:t>Цена не включает в себя НДС, включает в себя формирование транспортных пакетов и погрузочные работы в автотранспорт (вид погрузки вверх). Дополнительно оплачиваются транспортные расходы с площадки ООО «ВЕГА» Киров ул Базовая 19 до пункта назначения. Датой исполнения считается дата отгрузки полной партии товара, но не более 7-10 дней с момента оплаты товара. Стоимость материала является фиксированной до полного исполнения обязательств.</w:t>
      </w:r>
    </w:p>
    <w:p>
      <w:pPr>
        <w:pStyle w:val="Style21"/>
        <w:widowControl w:val="false"/>
        <w:numPr>
          <w:ilvl w:val="0"/>
          <w:numId w:val="0"/>
        </w:numPr>
        <w:outlineLvl w:val="0"/>
        <w:rPr>
          <w:rFonts w:ascii="Calibri" w:hAnsi="Calibri" w:eastAsia="Calibri"/>
          <w:bCs w:val="false"/>
          <w:szCs w:val="22"/>
          <w:lang w:eastAsia="en-US"/>
        </w:rPr>
      </w:pPr>
      <w:r>
        <w:rPr>
          <w:rFonts w:eastAsia="Calibri" w:ascii="Calibri" w:hAnsi="Calibri"/>
          <w:bCs w:val="false"/>
          <w:szCs w:val="22"/>
          <w:lang w:eastAsia="en-US"/>
        </w:rPr>
      </w:r>
    </w:p>
    <w:p>
      <w:pPr>
        <w:pStyle w:val="Style21"/>
        <w:widowControl w:val="false"/>
        <w:numPr>
          <w:ilvl w:val="0"/>
          <w:numId w:val="0"/>
        </w:numPr>
        <w:outlineLvl w:val="0"/>
        <w:rPr/>
      </w:pPr>
      <w:r>
        <w:rPr>
          <w:rFonts w:eastAsia="Calibri" w:ascii="Calibri" w:hAnsi="Calibri"/>
          <w:bCs w:val="false"/>
          <w:szCs w:val="22"/>
          <w:lang w:eastAsia="en-US"/>
        </w:rPr>
        <w:t xml:space="preserve">Директор ООО «ВЕГА»                                      </w:t>
        <w:tab/>
        <w:tab/>
        <w:tab/>
        <w:t>Головизнин И.Н.</w:t>
      </w:r>
    </w:p>
    <w:p>
      <w:pPr>
        <w:pStyle w:val="Style21"/>
        <w:widowControl w:val="false"/>
        <w:numPr>
          <w:ilvl w:val="0"/>
          <w:numId w:val="0"/>
        </w:numPr>
        <w:outlineLvl w:val="0"/>
        <w:rPr>
          <w:rFonts w:ascii="Calibri" w:hAnsi="Calibri" w:eastAsia="Calibri"/>
          <w:bCs w:val="false"/>
          <w:szCs w:val="22"/>
          <w:lang w:eastAsia="en-US"/>
        </w:rPr>
      </w:pPr>
      <w:r>
        <w:rPr>
          <w:rFonts w:eastAsia="Calibri" w:ascii="Calibri" w:hAnsi="Calibri"/>
          <w:bCs w:val="false"/>
          <w:szCs w:val="22"/>
          <w:lang w:eastAsia="en-US"/>
        </w:rPr>
      </w:r>
    </w:p>
    <w:p>
      <w:pPr>
        <w:pStyle w:val="Style21"/>
        <w:widowControl w:val="false"/>
        <w:numPr>
          <w:ilvl w:val="0"/>
          <w:numId w:val="0"/>
        </w:numPr>
        <w:jc w:val="left"/>
        <w:outlineLvl w:val="0"/>
        <w:rPr/>
      </w:pPr>
      <w:r>
        <w:rPr>
          <w:rFonts w:eastAsia="Calibri" w:ascii="Calibri" w:hAnsi="Calibri"/>
          <w:bCs w:val="false"/>
          <w:szCs w:val="22"/>
          <w:lang w:eastAsia="en-US"/>
        </w:rPr>
        <w:t>Исп. Михаил + 7 912 734 03 10 (44 03 10)</w:t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45a2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4641f"/>
    <w:rPr/>
  </w:style>
  <w:style w:type="character" w:styleId="Style14" w:customStyle="1">
    <w:name w:val="Интернет-ссылка"/>
    <w:rsid w:val="005f72b6"/>
    <w:rPr>
      <w:color w:val="0000FF"/>
      <w:u w:val="single"/>
    </w:rPr>
  </w:style>
  <w:style w:type="character" w:styleId="Style15" w:customStyle="1">
    <w:name w:val="Название Знак"/>
    <w:qFormat/>
    <w:rsid w:val="000905e4"/>
    <w:rPr>
      <w:b/>
      <w:bCs/>
      <w:sz w:val="24"/>
      <w:szCs w:val="24"/>
    </w:rPr>
  </w:style>
  <w:style w:type="character" w:styleId="ListLabel1" w:customStyle="1">
    <w:name w:val="ListLabel 1"/>
    <w:qFormat/>
    <w:rsid w:val="00bd3dbe"/>
    <w:rPr>
      <w:rFonts w:cs="Courier New"/>
    </w:rPr>
  </w:style>
  <w:style w:type="character" w:styleId="ListLabel2" w:customStyle="1">
    <w:name w:val="ListLabel 2"/>
    <w:qFormat/>
    <w:rsid w:val="00bd3dbe"/>
    <w:rPr>
      <w:rFonts w:cs="Courier New"/>
    </w:rPr>
  </w:style>
  <w:style w:type="character" w:styleId="ListLabel3" w:customStyle="1">
    <w:name w:val="ListLabel 3"/>
    <w:qFormat/>
    <w:rsid w:val="00bd3dbe"/>
    <w:rPr>
      <w:rFonts w:cs="Courier New"/>
    </w:rPr>
  </w:style>
  <w:style w:type="character" w:styleId="ListLabel4" w:customStyle="1">
    <w:name w:val="ListLabel 4"/>
    <w:qFormat/>
    <w:rsid w:val="00bd3dbe"/>
    <w:rPr>
      <w:rFonts w:eastAsia="Calibri" w:cs="Times New Roman"/>
    </w:rPr>
  </w:style>
  <w:style w:type="character" w:styleId="ListLabel5" w:customStyle="1">
    <w:name w:val="ListLabel 5"/>
    <w:qFormat/>
    <w:rsid w:val="00bd3dbe"/>
    <w:rPr>
      <w:rFonts w:cs="Courier New"/>
    </w:rPr>
  </w:style>
  <w:style w:type="character" w:styleId="ListLabel6" w:customStyle="1">
    <w:name w:val="ListLabel 6"/>
    <w:qFormat/>
    <w:rsid w:val="00bd3dbe"/>
    <w:rPr>
      <w:rFonts w:cs="Courier New"/>
    </w:rPr>
  </w:style>
  <w:style w:type="character" w:styleId="ListLabel7" w:customStyle="1">
    <w:name w:val="ListLabel 7"/>
    <w:qFormat/>
    <w:rsid w:val="00bd3dbe"/>
    <w:rPr>
      <w:rFonts w:cs="Courier New"/>
    </w:rPr>
  </w:style>
  <w:style w:type="character" w:styleId="ListLabel8" w:customStyle="1">
    <w:name w:val="ListLabel 8"/>
    <w:qFormat/>
    <w:rsid w:val="00bd3dbe"/>
    <w:rPr>
      <w:rFonts w:eastAsia="Calibri" w:cs="Times New Roman"/>
    </w:rPr>
  </w:style>
  <w:style w:type="character" w:styleId="ListLabel9" w:customStyle="1">
    <w:name w:val="ListLabel 9"/>
    <w:qFormat/>
    <w:rsid w:val="00bd3dbe"/>
    <w:rPr>
      <w:rFonts w:cs="Courier New"/>
    </w:rPr>
  </w:style>
  <w:style w:type="character" w:styleId="ListLabel10" w:customStyle="1">
    <w:name w:val="ListLabel 10"/>
    <w:qFormat/>
    <w:rsid w:val="00bd3dbe"/>
    <w:rPr>
      <w:rFonts w:cs="Courier New"/>
    </w:rPr>
  </w:style>
  <w:style w:type="character" w:styleId="ListLabel11" w:customStyle="1">
    <w:name w:val="ListLabel 11"/>
    <w:qFormat/>
    <w:rsid w:val="00bd3dbe"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rsid w:val="0084641f"/>
    <w:pPr>
      <w:spacing w:before="0" w:after="120"/>
    </w:pPr>
    <w:rPr>
      <w:sz w:val="24"/>
      <w:szCs w:val="24"/>
    </w:rPr>
  </w:style>
  <w:style w:type="paragraph" w:styleId="Style18">
    <w:name w:val="List"/>
    <w:basedOn w:val="Style17"/>
    <w:rsid w:val="00bd3dbe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 11"/>
    <w:basedOn w:val="Normal"/>
    <w:next w:val="Normal"/>
    <w:qFormat/>
    <w:rsid w:val="0084641f"/>
    <w:pPr>
      <w:keepNext w:val="true"/>
      <w:outlineLvl w:val="0"/>
    </w:pPr>
    <w:rPr>
      <w:b/>
      <w:bCs/>
      <w:sz w:val="22"/>
      <w:szCs w:val="22"/>
    </w:rPr>
  </w:style>
  <w:style w:type="paragraph" w:styleId="21" w:customStyle="1">
    <w:name w:val="Заголовок 21"/>
    <w:basedOn w:val="Normal"/>
    <w:next w:val="Normal"/>
    <w:qFormat/>
    <w:rsid w:val="0084641f"/>
    <w:pPr>
      <w:keepNext w:val="true"/>
      <w:jc w:val="both"/>
      <w:outlineLvl w:val="1"/>
    </w:pPr>
    <w:rPr>
      <w:b/>
    </w:rPr>
  </w:style>
  <w:style w:type="paragraph" w:styleId="31" w:customStyle="1">
    <w:name w:val="Заголовок 31"/>
    <w:basedOn w:val="Normal"/>
    <w:next w:val="Normal"/>
    <w:qFormat/>
    <w:rsid w:val="0084641f"/>
    <w:pPr>
      <w:keepNext w:val="true"/>
      <w:outlineLvl w:val="2"/>
    </w:pPr>
    <w:rPr>
      <w:b/>
    </w:rPr>
  </w:style>
  <w:style w:type="paragraph" w:styleId="41" w:customStyle="1">
    <w:name w:val="Заголовок 41"/>
    <w:basedOn w:val="Normal"/>
    <w:next w:val="Normal"/>
    <w:qFormat/>
    <w:rsid w:val="0084641f"/>
    <w:pPr>
      <w:keepNext w:val="true"/>
      <w:jc w:val="center"/>
      <w:outlineLvl w:val="3"/>
    </w:pPr>
    <w:rPr>
      <w:b/>
    </w:rPr>
  </w:style>
  <w:style w:type="paragraph" w:styleId="61" w:customStyle="1">
    <w:name w:val="Заголовок 61"/>
    <w:basedOn w:val="Normal"/>
    <w:next w:val="Normal"/>
    <w:qFormat/>
    <w:rsid w:val="0084641f"/>
    <w:pPr>
      <w:keepNext w:val="true"/>
      <w:jc w:val="center"/>
      <w:outlineLvl w:val="5"/>
    </w:pPr>
    <w:rPr>
      <w:b/>
      <w:bCs/>
      <w:u w:val="single"/>
    </w:rPr>
  </w:style>
  <w:style w:type="paragraph" w:styleId="1" w:customStyle="1">
    <w:name w:val="Заголовок1"/>
    <w:basedOn w:val="Normal"/>
    <w:next w:val="Style17"/>
    <w:qFormat/>
    <w:rsid w:val="00bd3dbe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2" w:customStyle="1">
    <w:name w:val="Название объекта1"/>
    <w:basedOn w:val="Normal"/>
    <w:qFormat/>
    <w:rsid w:val="00bd3db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rsid w:val="00bd3dbe"/>
    <w:pPr>
      <w:suppressLineNumbers/>
    </w:pPr>
    <w:rPr>
      <w:rFonts w:cs="Arial Unicode MS"/>
    </w:rPr>
  </w:style>
  <w:style w:type="paragraph" w:styleId="Style21">
    <w:name w:val="Title"/>
    <w:basedOn w:val="Normal"/>
    <w:qFormat/>
    <w:rsid w:val="0084641f"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qFormat/>
    <w:rsid w:val="0084641f"/>
    <w:pPr/>
    <w:rPr>
      <w:b/>
      <w:bCs/>
    </w:rPr>
  </w:style>
  <w:style w:type="paragraph" w:styleId="BodyTextIndent2">
    <w:name w:val="Body Text Indent 2"/>
    <w:basedOn w:val="Normal"/>
    <w:qFormat/>
    <w:rsid w:val="0084641f"/>
    <w:pPr>
      <w:tabs>
        <w:tab w:val="clear" w:pos="708"/>
        <w:tab w:val="left" w:pos="709" w:leader="none"/>
      </w:tabs>
      <w:ind w:left="786" w:hanging="0"/>
    </w:pPr>
    <w:rPr>
      <w:sz w:val="24"/>
      <w:szCs w:val="24"/>
    </w:rPr>
  </w:style>
  <w:style w:type="paragraph" w:styleId="BodyText3">
    <w:name w:val="Body Text 3"/>
    <w:basedOn w:val="Normal"/>
    <w:qFormat/>
    <w:rsid w:val="0084641f"/>
    <w:pPr>
      <w:jc w:val="both"/>
    </w:pPr>
    <w:rPr>
      <w:sz w:val="24"/>
      <w:szCs w:val="24"/>
    </w:rPr>
  </w:style>
  <w:style w:type="paragraph" w:styleId="13" w:customStyle="1">
    <w:name w:val="Нижний колонтитул1"/>
    <w:basedOn w:val="Normal"/>
    <w:qFormat/>
    <w:rsid w:val="0084641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Subtitle"/>
    <w:basedOn w:val="Normal"/>
    <w:qFormat/>
    <w:rsid w:val="0084641f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14" w:customStyle="1">
    <w:name w:val="Верхний колонтитул1"/>
    <w:basedOn w:val="Normal"/>
    <w:qFormat/>
    <w:rsid w:val="0084641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84641f"/>
    <w:pPr/>
    <w:rPr>
      <w:rFonts w:ascii="Tahoma" w:hAnsi="Tahoma" w:cs="Tahoma"/>
      <w:sz w:val="16"/>
      <w:szCs w:val="16"/>
    </w:rPr>
  </w:style>
  <w:style w:type="paragraph" w:styleId="Web" w:customStyle="1">
    <w:name w:val="Обычный (Web)"/>
    <w:basedOn w:val="Normal"/>
    <w:qFormat/>
    <w:rsid w:val="00385a52"/>
    <w:pPr>
      <w:spacing w:before="100" w:after="100"/>
    </w:pPr>
    <w:rPr>
      <w:sz w:val="24"/>
      <w:szCs w:val="24"/>
    </w:rPr>
  </w:style>
  <w:style w:type="paragraph" w:styleId="Style23">
    <w:name w:val="Body Text Indent"/>
    <w:basedOn w:val="Normal"/>
    <w:rsid w:val="00673f14"/>
    <w:pPr>
      <w:spacing w:before="0" w:after="120"/>
      <w:ind w:left="283" w:hanging="0"/>
    </w:pPr>
    <w:rPr/>
  </w:style>
  <w:style w:type="paragraph" w:styleId="ConsNormal" w:customStyle="1">
    <w:name w:val="ConsNormal"/>
    <w:qFormat/>
    <w:rsid w:val="0021324b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55e95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e55e95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e55d2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11c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">
    <w:name w:val="Table Web 1"/>
    <w:basedOn w:val="a1"/>
    <w:rsid w:val="0052492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">
    <w:name w:val="Table Web 2"/>
    <w:basedOn w:val="a1"/>
    <w:rsid w:val="0052492b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366F-80FF-45D0-A4F0-2DC219A9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Neat_Office/6.2.8.2$Windows_x86 LibreOffice_project/</Application>
  <Pages>1</Pages>
  <Words>361</Words>
  <Characters>1776</Characters>
  <CharactersWithSpaces>2189</CharactersWithSpaces>
  <Paragraphs>112</Paragraphs>
  <Company>/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2020-11-01T10:33:00Z</dcterms:created>
  <dc:creator>o05nac</dc:creator>
  <dc:description/>
  <dc:language>ru-RU</dc:language>
  <cp:lastModifiedBy/>
  <cp:lastPrinted>2020-07-06T08:34:00Z</cp:lastPrinted>
  <dcterms:modified xsi:type="dcterms:W3CDTF">2022-05-26T15:55:19Z</dcterms:modified>
  <cp:revision>36</cp:revision>
  <dc:subject/>
  <dc:title>ДОГОВОР № 05-_______-04-П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/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