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872E" w14:textId="77777777" w:rsidR="0094466B" w:rsidRDefault="0094466B"/>
    <w:p w14:paraId="077CA5F6" w14:textId="09A54C21" w:rsidR="0094466B" w:rsidRDefault="007B5FD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CA4BE" wp14:editId="3CD31A50">
                <wp:simplePos x="0" y="0"/>
                <wp:positionH relativeFrom="column">
                  <wp:posOffset>1508760</wp:posOffset>
                </wp:positionH>
                <wp:positionV relativeFrom="paragraph">
                  <wp:posOffset>38100</wp:posOffset>
                </wp:positionV>
                <wp:extent cx="4629150" cy="1376045"/>
                <wp:effectExtent l="0" t="0" r="1905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96A34" w14:textId="77777777" w:rsidR="0094466B" w:rsidRDefault="00873352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Общество с ограниченной  ответственностью «Проект Сервис»</w:t>
                            </w:r>
                          </w:p>
                          <w:p w14:paraId="51EC2CF3" w14:textId="77777777" w:rsidR="0094466B" w:rsidRDefault="00873352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ИНН 6154158006, КПП 615401001, ОГРН 1206100020895,</w:t>
                            </w:r>
                          </w:p>
                          <w:p w14:paraId="6C853ADE" w14:textId="77777777" w:rsidR="0094466B" w:rsidRDefault="00873352">
                            <w:pPr>
                              <w:pStyle w:val="a6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Юридический адрес:347942, Ростовская область, г. Таганрог,</w:t>
                            </w:r>
                          </w:p>
                          <w:p w14:paraId="4E30599F" w14:textId="77777777" w:rsidR="0094466B" w:rsidRDefault="00873352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ул. Нижняя Линия, 31, кв. 114</w:t>
                            </w:r>
                          </w:p>
                          <w:p w14:paraId="2FEB1615" w14:textId="77777777" w:rsidR="0094466B" w:rsidRDefault="00873352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color w:val="000000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Р</w:t>
                            </w:r>
                            <w:r w:rsidR="00C16D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асчетный счет 40702810001330000480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ФИЛИАЛ "ЮЖНЫЙ"</w:t>
                            </w:r>
                          </w:p>
                          <w:p w14:paraId="68BAFDFE" w14:textId="77777777" w:rsidR="0094466B" w:rsidRDefault="00C16D17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ПАО "БАНК ОТКРЫТИЕ" к/с 3010181560150000061 БИК 046015061</w:t>
                            </w:r>
                          </w:p>
                          <w:p w14:paraId="68AED55C" w14:textId="77777777" w:rsidR="00C16D17" w:rsidRDefault="00C16D17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CA4BE" id="Надпись 2" o:spid="_x0000_s1026" style="position:absolute;margin-left:118.8pt;margin-top:3pt;width:364.5pt;height:10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" filled="f" stroked="f" strokecolor="#3465a4">
                <v:stroke joinstyle="round"/>
                <v:textbox>
                  <w:txbxContent>
                    <w:p w14:paraId="49796A34" w14:textId="77777777" w:rsidR="0094466B" w:rsidRDefault="00873352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Общество с ограниченной  ответственностью «Проект Сервис»</w:t>
                      </w:r>
                    </w:p>
                    <w:p w14:paraId="51EC2CF3" w14:textId="77777777" w:rsidR="0094466B" w:rsidRDefault="00873352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ИНН 6154158006, КПП 615401001, ОГРН 1206100020895,</w:t>
                      </w:r>
                    </w:p>
                    <w:p w14:paraId="6C853ADE" w14:textId="77777777" w:rsidR="0094466B" w:rsidRDefault="00873352">
                      <w:pPr>
                        <w:pStyle w:val="a6"/>
                      </w:pPr>
                      <w:r>
                        <w:rPr>
                          <w:rFonts w:ascii="Times New Roman" w:hAnsi="Times New Roman" w:cs="Times New Roman"/>
                        </w:rPr>
                        <w:t>Юридический адрес:347942, Ростовская область, г. Таганрог,</w:t>
                      </w:r>
                    </w:p>
                    <w:p w14:paraId="4E30599F" w14:textId="77777777" w:rsidR="0094466B" w:rsidRDefault="00873352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ул. Нижняя Линия, 31, кв. 114</w:t>
                      </w:r>
                    </w:p>
                    <w:p w14:paraId="2FEB1615" w14:textId="77777777" w:rsidR="0094466B" w:rsidRDefault="00873352">
                      <w:pPr>
                        <w:pStyle w:val="a6"/>
                        <w:rPr>
                          <w:rFonts w:ascii="Times New Roman" w:hAnsi="Times New Roman" w:cs="Times New Roman"/>
                          <w:color w:val="000000"/>
                          <w:highlight w:val="whit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hd w:val="clear" w:color="auto" w:fill="FFFFFF"/>
                        </w:rPr>
                        <w:t>Р</w:t>
                      </w:r>
                      <w:r w:rsidR="00C16D17">
                        <w:rPr>
                          <w:rFonts w:ascii="Times New Roman" w:eastAsia="Times New Roman" w:hAnsi="Times New Roman" w:cs="Times New Roman"/>
                          <w:color w:val="000000"/>
                          <w:shd w:val="clear" w:color="auto" w:fill="FFFFFF"/>
                        </w:rPr>
                        <w:t>асчетный счет 40702810001330000480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в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hd w:val="clear" w:color="auto" w:fill="FFFFFF"/>
                        </w:rPr>
                        <w:t>ФИЛИАЛ "ЮЖНЫЙ"</w:t>
                      </w:r>
                    </w:p>
                    <w:p w14:paraId="68BAFDFE" w14:textId="77777777" w:rsidR="0094466B" w:rsidRDefault="00C16D17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hd w:val="clear" w:color="auto" w:fill="FFFFFF"/>
                        </w:rPr>
                        <w:t>ПАО "БАНК ОТКРЫТИЕ" к/с 3010181560150000061 БИК 046015061</w:t>
                      </w:r>
                    </w:p>
                    <w:p w14:paraId="68AED55C" w14:textId="77777777" w:rsidR="00C16D17" w:rsidRDefault="00C16D17">
                      <w:pPr>
                        <w:pStyle w:val="a6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73352">
        <w:rPr>
          <w:noProof/>
          <w:lang w:eastAsia="ru-RU"/>
        </w:rPr>
        <w:drawing>
          <wp:anchor distT="0" distB="4445" distL="114300" distR="114300" simplePos="0" relativeHeight="251655680" behindDoc="0" locked="0" layoutInCell="1" allowOverlap="1" wp14:anchorId="0E59031B" wp14:editId="07D8D131">
            <wp:simplePos x="0" y="0"/>
            <wp:positionH relativeFrom="column">
              <wp:posOffset>-339725</wp:posOffset>
            </wp:positionH>
            <wp:positionV relativeFrom="paragraph">
              <wp:posOffset>151765</wp:posOffset>
            </wp:positionV>
            <wp:extent cx="1871345" cy="1367155"/>
            <wp:effectExtent l="0" t="0" r="0" b="0"/>
            <wp:wrapNone/>
            <wp:docPr id="3" name="Рисунок 1" descr="D:\ЛОГО\Log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D:\ЛОГО\Logo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79553" w14:textId="77777777" w:rsidR="0094466B" w:rsidRDefault="0094466B"/>
    <w:p w14:paraId="5C286B84" w14:textId="77777777" w:rsidR="0094466B" w:rsidRDefault="0094466B"/>
    <w:p w14:paraId="15B1830B" w14:textId="77777777" w:rsidR="00C16D17" w:rsidRDefault="00C16D17" w:rsidP="00C16D17"/>
    <w:p w14:paraId="55FCF98A" w14:textId="77777777" w:rsidR="00C16D17" w:rsidRDefault="00C16D17" w:rsidP="00C16D17"/>
    <w:p w14:paraId="64FDF3FA" w14:textId="34FC2035" w:rsidR="00637AD2" w:rsidRPr="00C16D17" w:rsidRDefault="007B5FD9" w:rsidP="00C16D1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DE08FD" wp14:editId="1148E815">
                <wp:simplePos x="0" y="0"/>
                <wp:positionH relativeFrom="column">
                  <wp:posOffset>-568325</wp:posOffset>
                </wp:positionH>
                <wp:positionV relativeFrom="paragraph">
                  <wp:posOffset>149225</wp:posOffset>
                </wp:positionV>
                <wp:extent cx="6649085" cy="635"/>
                <wp:effectExtent l="6985" t="5715" r="11430" b="127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08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93C07" id="Прямая соединительная линия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75pt,11.75pt" to="478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" strokecolor="#5b9bd5" strokeweight=".18mm">
                <v:fill o:detectmouseclick="t"/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0B90A1" wp14:editId="6284AC4E">
                <wp:simplePos x="0" y="0"/>
                <wp:positionH relativeFrom="column">
                  <wp:posOffset>-418465</wp:posOffset>
                </wp:positionH>
                <wp:positionV relativeFrom="paragraph">
                  <wp:posOffset>210820</wp:posOffset>
                </wp:positionV>
                <wp:extent cx="6416675" cy="635"/>
                <wp:effectExtent l="13970" t="10160" r="8255" b="825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09E9A"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95pt,16.6pt" to="472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" strokecolor="#5b9bd5" strokeweight=".18mm">
                <v:fill o:detectmouseclick="t"/>
                <v:stroke joinstyle="miter"/>
              </v:line>
            </w:pict>
          </mc:Fallback>
        </mc:AlternateContent>
      </w:r>
    </w:p>
    <w:p w14:paraId="7D85BDA5" w14:textId="77777777" w:rsidR="005D1C2C" w:rsidRPr="005D1C2C" w:rsidRDefault="005D1C2C" w:rsidP="005D1C2C">
      <w:pPr>
        <w:ind w:firstLine="567"/>
        <w:jc w:val="center"/>
        <w:rPr>
          <w:b/>
          <w:sz w:val="36"/>
          <w:szCs w:val="36"/>
        </w:rPr>
      </w:pPr>
    </w:p>
    <w:p w14:paraId="0EC95E80" w14:textId="06500F4D" w:rsidR="0094466B" w:rsidRDefault="007B5FD9" w:rsidP="007B5FD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Коммерческое предложение</w:t>
      </w:r>
    </w:p>
    <w:p w14:paraId="4867B372" w14:textId="4B8A3B09" w:rsidR="007B5FD9" w:rsidRDefault="007B5FD9" w:rsidP="007B5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«Проект сервис» предлагает к поставке Европаллеты 1-сорт размер 1200*800. </w:t>
      </w:r>
      <w:r w:rsidRPr="007B5FD9">
        <w:rPr>
          <w:sz w:val="28"/>
          <w:szCs w:val="28"/>
        </w:rPr>
        <w:t>Поддоны 800х1200 береза, осина.</w:t>
      </w:r>
      <w:r>
        <w:rPr>
          <w:sz w:val="28"/>
          <w:szCs w:val="28"/>
        </w:rPr>
        <w:t xml:space="preserve"> М</w:t>
      </w:r>
      <w:r w:rsidRPr="007B5FD9">
        <w:rPr>
          <w:sz w:val="28"/>
          <w:szCs w:val="28"/>
        </w:rPr>
        <w:t xml:space="preserve">ожет быть сосна ( на сосне может быть синева ). Сорт 1, можно 2. Возможен и 3-4 сорт. Бобышка массив. Поддоны - камерной сушки, сейчас делаем сертификацию (установили недавно оборудование для фитосанитарной обработки в сушилках. Сейчас поддон может быть сухой (до 22 %влажность) но сертификата и Клема пока нет, будет </w:t>
      </w:r>
      <w:r w:rsidRPr="007B5FD9">
        <w:rPr>
          <w:sz w:val="28"/>
          <w:szCs w:val="28"/>
        </w:rPr>
        <w:t>где-то</w:t>
      </w:r>
      <w:r w:rsidRPr="007B5FD9">
        <w:rPr>
          <w:sz w:val="28"/>
          <w:szCs w:val="28"/>
        </w:rPr>
        <w:t xml:space="preserve"> через месяц возможность ставить клеймо и выписывать сертификат. Партия может быть любой (от одной машины и до 50.000 в месяц,</w:t>
      </w:r>
      <w:r>
        <w:rPr>
          <w:sz w:val="28"/>
          <w:szCs w:val="28"/>
        </w:rPr>
        <w:t xml:space="preserve"> воз</w:t>
      </w:r>
      <w:r w:rsidRPr="007B5FD9">
        <w:rPr>
          <w:sz w:val="28"/>
          <w:szCs w:val="28"/>
        </w:rPr>
        <w:t>можно выйти на объём 100тыс и более) размер тоже может быть любой.</w:t>
      </w:r>
      <w:r>
        <w:rPr>
          <w:sz w:val="28"/>
          <w:szCs w:val="28"/>
        </w:rPr>
        <w:t xml:space="preserve"> О</w:t>
      </w:r>
      <w:r w:rsidRPr="007B5FD9">
        <w:rPr>
          <w:sz w:val="28"/>
          <w:szCs w:val="28"/>
        </w:rPr>
        <w:t>плата может быть безнал с ндс</w:t>
      </w:r>
      <w:r>
        <w:rPr>
          <w:sz w:val="28"/>
          <w:szCs w:val="28"/>
        </w:rPr>
        <w:t xml:space="preserve"> и нал</w:t>
      </w:r>
      <w:r w:rsidRPr="007B5FD9">
        <w:rPr>
          <w:sz w:val="28"/>
          <w:szCs w:val="28"/>
        </w:rPr>
        <w:t>. В наличии сейчас есть 4-5 тыс шт. Оплата может быть по факту отгрузки (можно обговорить ). Склад в Вологде (там и производство) есть производство в Ростове на Дону.</w:t>
      </w:r>
    </w:p>
    <w:p w14:paraId="1107A569" w14:textId="7DCDD8B9" w:rsidR="007B5FD9" w:rsidRDefault="007B5FD9" w:rsidP="007B5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Европаллет 1 сорт 1200*800 размер – 650 безнал с НДС 20%</w:t>
      </w:r>
    </w:p>
    <w:p w14:paraId="66F1D521" w14:textId="4FB371D1" w:rsidR="007B5FD9" w:rsidRDefault="007B5FD9" w:rsidP="007B5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Европаллет 1 сорт 1200*800 размер – </w:t>
      </w:r>
      <w:r>
        <w:rPr>
          <w:sz w:val="28"/>
          <w:szCs w:val="28"/>
        </w:rPr>
        <w:t>550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(наличный расчет на месте приемки)</w:t>
      </w:r>
    </w:p>
    <w:p w14:paraId="322238FE" w14:textId="65F1287C" w:rsidR="007B5FD9" w:rsidRDefault="007B5FD9" w:rsidP="007B5FD9">
      <w:pPr>
        <w:ind w:firstLine="567"/>
        <w:jc w:val="both"/>
        <w:rPr>
          <w:sz w:val="28"/>
          <w:szCs w:val="28"/>
        </w:rPr>
      </w:pPr>
    </w:p>
    <w:p w14:paraId="6FAB106F" w14:textId="3EBCA9DA" w:rsidR="007B5FD9" w:rsidRDefault="007B5FD9" w:rsidP="007B5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ООО «Проект сервис»      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>
        <w:rPr>
          <w:rFonts w:ascii="Arial" w:hAnsi="Arial"/>
          <w:b/>
          <w:sz w:val="24"/>
          <w:szCs w:val="24"/>
        </w:rPr>
        <w:t>Дьяконов Д</w:t>
      </w:r>
      <w:r>
        <w:rPr>
          <w:rFonts w:ascii="Arial" w:hAnsi="Arial"/>
          <w:b/>
          <w:sz w:val="24"/>
          <w:szCs w:val="24"/>
        </w:rPr>
        <w:t xml:space="preserve">. </w:t>
      </w:r>
      <w:r>
        <w:rPr>
          <w:rFonts w:ascii="Arial" w:hAnsi="Arial"/>
          <w:b/>
          <w:sz w:val="24"/>
          <w:szCs w:val="24"/>
        </w:rPr>
        <w:t>А</w:t>
      </w:r>
      <w:r>
        <w:rPr>
          <w:rFonts w:ascii="Arial" w:hAnsi="Arial"/>
          <w:b/>
          <w:sz w:val="24"/>
          <w:szCs w:val="24"/>
        </w:rPr>
        <w:t>.</w:t>
      </w:r>
    </w:p>
    <w:p w14:paraId="5D002BB7" w14:textId="77777777" w:rsidR="007B5FD9" w:rsidRDefault="007B5FD9" w:rsidP="007B5FD9">
      <w:pPr>
        <w:ind w:firstLine="567"/>
        <w:jc w:val="both"/>
        <w:rPr>
          <w:sz w:val="28"/>
          <w:szCs w:val="28"/>
        </w:rPr>
      </w:pPr>
    </w:p>
    <w:p w14:paraId="5E3B1C34" w14:textId="77777777" w:rsidR="0094466B" w:rsidRDefault="0094466B">
      <w:pPr>
        <w:ind w:firstLine="567"/>
        <w:rPr>
          <w:sz w:val="28"/>
          <w:szCs w:val="28"/>
        </w:rPr>
      </w:pPr>
    </w:p>
    <w:p w14:paraId="1CB5F094" w14:textId="77777777" w:rsidR="0094466B" w:rsidRDefault="0094466B">
      <w:pPr>
        <w:ind w:firstLine="567"/>
        <w:rPr>
          <w:sz w:val="28"/>
          <w:szCs w:val="28"/>
        </w:rPr>
      </w:pPr>
    </w:p>
    <w:p w14:paraId="0ADB10A5" w14:textId="77777777" w:rsidR="00C16D17" w:rsidRDefault="00C16D17">
      <w:pPr>
        <w:ind w:firstLine="567"/>
        <w:rPr>
          <w:sz w:val="28"/>
          <w:szCs w:val="28"/>
        </w:rPr>
      </w:pPr>
    </w:p>
    <w:p w14:paraId="111A4A3C" w14:textId="77777777" w:rsidR="00C16D17" w:rsidRDefault="00C16D17">
      <w:pPr>
        <w:ind w:firstLine="567"/>
        <w:rPr>
          <w:sz w:val="28"/>
          <w:szCs w:val="28"/>
        </w:rPr>
      </w:pPr>
    </w:p>
    <w:p w14:paraId="389E8D6E" w14:textId="77777777" w:rsidR="00C16D17" w:rsidRDefault="00C16D17">
      <w:pPr>
        <w:ind w:firstLine="567"/>
        <w:rPr>
          <w:sz w:val="28"/>
          <w:szCs w:val="28"/>
        </w:rPr>
      </w:pPr>
    </w:p>
    <w:p w14:paraId="35A48031" w14:textId="77777777" w:rsidR="00C16D17" w:rsidRDefault="00C16D17">
      <w:pPr>
        <w:ind w:firstLine="567"/>
        <w:rPr>
          <w:sz w:val="28"/>
          <w:szCs w:val="28"/>
        </w:rPr>
      </w:pPr>
    </w:p>
    <w:p w14:paraId="02D6995E" w14:textId="77777777" w:rsidR="00C16D17" w:rsidRDefault="00C16D17">
      <w:pPr>
        <w:ind w:firstLine="567"/>
        <w:rPr>
          <w:sz w:val="28"/>
          <w:szCs w:val="28"/>
        </w:rPr>
      </w:pPr>
    </w:p>
    <w:p w14:paraId="7DC65C26" w14:textId="77777777" w:rsidR="00C16D17" w:rsidRDefault="00C16D17">
      <w:pPr>
        <w:ind w:firstLine="567"/>
        <w:rPr>
          <w:sz w:val="28"/>
          <w:szCs w:val="28"/>
        </w:rPr>
      </w:pPr>
    </w:p>
    <w:p w14:paraId="3DCA1611" w14:textId="77777777" w:rsidR="00C16D17" w:rsidRDefault="00C16D17">
      <w:pPr>
        <w:ind w:firstLine="567"/>
        <w:rPr>
          <w:sz w:val="28"/>
          <w:szCs w:val="28"/>
        </w:rPr>
      </w:pPr>
    </w:p>
    <w:p w14:paraId="0CBD691D" w14:textId="77777777" w:rsidR="00C16D17" w:rsidRDefault="00C16D17">
      <w:pPr>
        <w:ind w:firstLine="567"/>
        <w:rPr>
          <w:sz w:val="28"/>
          <w:szCs w:val="28"/>
        </w:rPr>
      </w:pPr>
    </w:p>
    <w:p w14:paraId="59763654" w14:textId="77777777" w:rsidR="00C16D17" w:rsidRDefault="00C16D17">
      <w:pPr>
        <w:ind w:firstLine="567"/>
        <w:rPr>
          <w:sz w:val="28"/>
          <w:szCs w:val="28"/>
        </w:rPr>
      </w:pPr>
    </w:p>
    <w:p w14:paraId="270F2895" w14:textId="77777777" w:rsidR="00C16D17" w:rsidRDefault="00C16D17">
      <w:pPr>
        <w:ind w:firstLine="567"/>
        <w:rPr>
          <w:sz w:val="28"/>
          <w:szCs w:val="28"/>
        </w:rPr>
      </w:pPr>
    </w:p>
    <w:p w14:paraId="0B949D78" w14:textId="77777777" w:rsidR="00C16D17" w:rsidRDefault="00C16D17">
      <w:pPr>
        <w:ind w:firstLine="567"/>
        <w:rPr>
          <w:sz w:val="28"/>
          <w:szCs w:val="28"/>
        </w:rPr>
      </w:pPr>
    </w:p>
    <w:p w14:paraId="5F69C70E" w14:textId="77777777" w:rsidR="00C16D17" w:rsidRDefault="00C16D17">
      <w:pPr>
        <w:ind w:firstLine="567"/>
        <w:rPr>
          <w:sz w:val="28"/>
          <w:szCs w:val="28"/>
        </w:rPr>
      </w:pPr>
    </w:p>
    <w:p w14:paraId="78064258" w14:textId="77777777" w:rsidR="00C16D17" w:rsidRDefault="00C16D17">
      <w:pPr>
        <w:ind w:firstLine="567"/>
        <w:rPr>
          <w:sz w:val="28"/>
          <w:szCs w:val="28"/>
        </w:rPr>
      </w:pPr>
    </w:p>
    <w:p w14:paraId="232C1724" w14:textId="77777777" w:rsidR="00C16D17" w:rsidRDefault="00C16D17">
      <w:pPr>
        <w:ind w:firstLine="567"/>
        <w:rPr>
          <w:sz w:val="28"/>
          <w:szCs w:val="28"/>
        </w:rPr>
      </w:pPr>
    </w:p>
    <w:p w14:paraId="6D808C94" w14:textId="77777777" w:rsidR="00C16D17" w:rsidRDefault="00C16D17">
      <w:pPr>
        <w:ind w:firstLine="567"/>
        <w:rPr>
          <w:sz w:val="28"/>
          <w:szCs w:val="28"/>
        </w:rPr>
      </w:pPr>
    </w:p>
    <w:p w14:paraId="779DF50F" w14:textId="77777777" w:rsidR="0094466B" w:rsidRDefault="0094466B">
      <w:pPr>
        <w:ind w:firstLine="567"/>
        <w:rPr>
          <w:sz w:val="28"/>
          <w:szCs w:val="28"/>
        </w:rPr>
      </w:pPr>
    </w:p>
    <w:p w14:paraId="01CF44DA" w14:textId="77777777" w:rsidR="0094466B" w:rsidRDefault="0094466B">
      <w:pPr>
        <w:ind w:firstLine="567"/>
        <w:rPr>
          <w:sz w:val="28"/>
          <w:szCs w:val="28"/>
        </w:rPr>
      </w:pPr>
    </w:p>
    <w:p w14:paraId="0791112D" w14:textId="547FBDFC" w:rsidR="0094466B" w:rsidRDefault="007B5FD9" w:rsidP="00637AD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B8253E" wp14:editId="1C28638C">
                <wp:simplePos x="0" y="0"/>
                <wp:positionH relativeFrom="column">
                  <wp:posOffset>-539750</wp:posOffset>
                </wp:positionH>
                <wp:positionV relativeFrom="paragraph">
                  <wp:posOffset>363220</wp:posOffset>
                </wp:positionV>
                <wp:extent cx="6649085" cy="635"/>
                <wp:effectExtent l="6985" t="13970" r="11430" b="1397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08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B655D" id="Прямая соединительная линия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5pt,28.6pt" to="481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" strokecolor="#5b9bd5" strokeweight=".18mm">
                <v:fill o:detectmouseclick="t"/>
                <v:stroke joinstyle="miter"/>
              </v:line>
            </w:pict>
          </mc:Fallback>
        </mc:AlternateContent>
      </w:r>
    </w:p>
    <w:sectPr w:rsidR="0094466B" w:rsidSect="0094466B">
      <w:pgSz w:w="11906" w:h="16838"/>
      <w:pgMar w:top="675" w:right="850" w:bottom="114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6B"/>
    <w:rsid w:val="005C48DC"/>
    <w:rsid w:val="005D1C2C"/>
    <w:rsid w:val="00637AD2"/>
    <w:rsid w:val="007B5FD9"/>
    <w:rsid w:val="00873352"/>
    <w:rsid w:val="0094466B"/>
    <w:rsid w:val="00955EAB"/>
    <w:rsid w:val="00C1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EF89171"/>
  <w15:docId w15:val="{CBBC57D2-5488-4BC0-B0BC-BA4CF0CE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6B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446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4466B"/>
    <w:pPr>
      <w:spacing w:after="140" w:line="288" w:lineRule="auto"/>
    </w:pPr>
  </w:style>
  <w:style w:type="paragraph" w:styleId="a4">
    <w:name w:val="List"/>
    <w:basedOn w:val="a3"/>
    <w:rsid w:val="0094466B"/>
    <w:rPr>
      <w:rFonts w:cs="Arial"/>
    </w:rPr>
  </w:style>
  <w:style w:type="paragraph" w:customStyle="1" w:styleId="10">
    <w:name w:val="Название объекта1"/>
    <w:basedOn w:val="a"/>
    <w:qFormat/>
    <w:rsid w:val="009446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94466B"/>
    <w:pPr>
      <w:suppressLineNumbers/>
    </w:pPr>
    <w:rPr>
      <w:rFonts w:cs="Arial"/>
    </w:rPr>
  </w:style>
  <w:style w:type="paragraph" w:styleId="a6">
    <w:name w:val="No Spacing"/>
    <w:uiPriority w:val="1"/>
    <w:qFormat/>
    <w:rsid w:val="00093864"/>
    <w:rPr>
      <w:color w:val="00000A"/>
      <w:sz w:val="22"/>
    </w:rPr>
  </w:style>
  <w:style w:type="paragraph" w:customStyle="1" w:styleId="a7">
    <w:name w:val="Содержимое врезки"/>
    <w:basedOn w:val="a"/>
    <w:qFormat/>
    <w:rsid w:val="0094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B1E4-062D-437F-A87F-21F9A55B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Никита</cp:lastModifiedBy>
  <cp:revision>2</cp:revision>
  <cp:lastPrinted>2022-10-13T13:03:00Z</cp:lastPrinted>
  <dcterms:created xsi:type="dcterms:W3CDTF">2022-10-13T13:06:00Z</dcterms:created>
  <dcterms:modified xsi:type="dcterms:W3CDTF">2022-10-13T13:06:00Z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