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2505" w14:textId="77777777" w:rsidR="00293303" w:rsidRDefault="00293303" w:rsidP="00293303">
      <w:pPr>
        <w:jc w:val="center"/>
        <w:rPr>
          <w:rFonts w:ascii="Cambria" w:hAnsi="Cambria"/>
          <w:b/>
          <w:bCs/>
          <w:sz w:val="40"/>
          <w:szCs w:val="40"/>
          <w:u w:val="double"/>
        </w:rPr>
      </w:pPr>
      <w:r>
        <w:rPr>
          <w:rFonts w:ascii="Cambria" w:hAnsi="Cambria"/>
          <w:b/>
          <w:bCs/>
          <w:sz w:val="40"/>
          <w:szCs w:val="40"/>
          <w:u w:val="double"/>
        </w:rPr>
        <w:t>Расценки на пиломатериал</w:t>
      </w:r>
    </w:p>
    <w:p w14:paraId="6DE6188C" w14:textId="77777777" w:rsidR="00293303" w:rsidRDefault="00293303" w:rsidP="00293303">
      <w:pPr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1863"/>
        <w:gridCol w:w="2609"/>
      </w:tblGrid>
      <w:tr w:rsidR="00293303" w14:paraId="68292E7F" w14:textId="77777777" w:rsidTr="00293303">
        <w:trPr>
          <w:trHeight w:val="208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AD2" w14:textId="77777777" w:rsidR="00293303" w:rsidRDefault="00293303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Наименование пиломатериала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0CCA" w14:textId="77777777" w:rsidR="00293303" w:rsidRDefault="00293303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Наличный расчёт руб.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5456" w14:textId="77777777" w:rsidR="00293303" w:rsidRDefault="00293303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Безналичный расчёт без НДС руб.</w:t>
            </w:r>
          </w:p>
        </w:tc>
      </w:tr>
      <w:tr w:rsidR="00293303" w14:paraId="7C814054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B460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25х100,150х6000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927B" w14:textId="4B58E26D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6BA" w14:textId="2EB9E658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</w:tr>
      <w:tr w:rsidR="00293303" w14:paraId="2CC1A08D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D0A7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25х100,150х5000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4D24" w14:textId="58843FD6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39F1" w14:textId="4C1314BE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</w:tr>
      <w:tr w:rsidR="00293303" w14:paraId="1E095C30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1E70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25х100,150х4000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60A9" w14:textId="4C59FAC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3984" w14:textId="37CCF371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</w:tr>
      <w:tr w:rsidR="00293303" w14:paraId="0BFC6A00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721B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25х100,150х3000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5964" w14:textId="266AE301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142A" w14:textId="4CF4DBB3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</w:tr>
      <w:tr w:rsidR="00293303" w14:paraId="4EDC2368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433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25х100х2500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7D31" w14:textId="7586E8DE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59399" w14:textId="38C475FE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</w:tr>
      <w:tr w:rsidR="00293303" w14:paraId="6DEDBD5E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29EA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25х100х2000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FEDBE" w14:textId="6F49B31B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760D" w14:textId="5175B8C4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</w:tr>
      <w:tr w:rsidR="00293303" w14:paraId="06F611C6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A786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25х100х6000 2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9A91" w14:textId="629C9620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9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932E" w14:textId="67EA12DD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</w:tr>
      <w:tr w:rsidR="00293303" w14:paraId="32A69866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860A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25х100х3000 2-3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EE73" w14:textId="22814D78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69D2" w14:textId="084A95A4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</w:tr>
      <w:tr w:rsidR="00293303" w14:paraId="030BAFAE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4551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25х100х1200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FA1C" w14:textId="3BB9C985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DB2A" w14:textId="5854102F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</w:tr>
      <w:tr w:rsidR="00293303" w14:paraId="365C1B81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5C62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25х100х1200 3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01F5" w14:textId="439B926F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E334" w14:textId="30C5261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</w:tr>
      <w:tr w:rsidR="00293303" w14:paraId="59ACA942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06FF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30х100,150х6000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2407" w14:textId="0A85DFD8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EDA4" w14:textId="24511F89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</w:tr>
      <w:tr w:rsidR="00293303" w14:paraId="554A4BA3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2C68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30х100,150х3000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6D0B" w14:textId="4865134B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21FA" w14:textId="2B9D0CA5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</w:tr>
      <w:tr w:rsidR="00293303" w14:paraId="55E5FDB5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8190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40х100,150,200х6000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2084" w14:textId="2F0A2620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526E" w14:textId="51FADCB8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</w:tr>
      <w:tr w:rsidR="00293303" w14:paraId="2846B6E9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E7FC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40х100,150,200х3000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A994" w14:textId="5A8BE846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767F" w14:textId="640746F4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</w:tr>
      <w:tr w:rsidR="00293303" w14:paraId="438ED427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DB24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50х100,150,200х6000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CD65" w14:textId="7446D773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62F3" w14:textId="6EE5BF6B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500</w:t>
            </w:r>
          </w:p>
        </w:tc>
      </w:tr>
      <w:tr w:rsidR="00293303" w14:paraId="7485D31C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A7C5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50х100,150,200х3000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14F8" w14:textId="20DB1D28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5739" w14:textId="6E42E48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</w:tr>
      <w:tr w:rsidR="00293303" w14:paraId="16BECC13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DC39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100х100х6000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44B5" w14:textId="7602F2C9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B0F7" w14:textId="42370E2F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</w:tr>
      <w:tr w:rsidR="00293303" w14:paraId="1D7F0D84" w14:textId="77777777" w:rsidTr="00293303">
        <w:trPr>
          <w:trHeight w:val="514"/>
        </w:trPr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AE4C" w14:textId="77777777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100х150х6000 1 сорт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78B2" w14:textId="77A6EDA3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2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0B65" w14:textId="06517B0A" w:rsidR="00293303" w:rsidRDefault="0029330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>
              <w:rPr>
                <w:rFonts w:ascii="Cambria" w:hAnsi="Cambria"/>
                <w:b/>
                <w:bCs/>
              </w:rPr>
              <w:t>3</w:t>
            </w:r>
            <w:r>
              <w:rPr>
                <w:rFonts w:ascii="Cambria" w:hAnsi="Cambria"/>
                <w:b/>
                <w:bCs/>
              </w:rPr>
              <w:t>000</w:t>
            </w:r>
          </w:p>
        </w:tc>
      </w:tr>
    </w:tbl>
    <w:p w14:paraId="743E2F42" w14:textId="77777777" w:rsidR="00DE0FB2" w:rsidRDefault="00DE0FB2"/>
    <w:sectPr w:rsidR="00DE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03"/>
    <w:rsid w:val="00293303"/>
    <w:rsid w:val="00D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E885A"/>
  <w15:chartTrackingRefBased/>
  <w15:docId w15:val="{0E5C7349-4A77-46C1-BD5C-C893E9EC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3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хром</dc:creator>
  <cp:keywords/>
  <dc:description/>
  <cp:lastModifiedBy>иван хром</cp:lastModifiedBy>
  <cp:revision>1</cp:revision>
  <dcterms:created xsi:type="dcterms:W3CDTF">2023-02-16T12:27:00Z</dcterms:created>
  <dcterms:modified xsi:type="dcterms:W3CDTF">2023-02-16T12:33:00Z</dcterms:modified>
</cp:coreProperties>
</file>