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459" w:tblpY="-864"/>
        <w:tblW w:w="10165" w:type="dxa"/>
        <w:tblLook w:val="04A0" w:firstRow="1" w:lastRow="0" w:firstColumn="1" w:lastColumn="0" w:noHBand="0" w:noVBand="1"/>
      </w:tblPr>
      <w:tblGrid>
        <w:gridCol w:w="1983"/>
        <w:gridCol w:w="1737"/>
        <w:gridCol w:w="1094"/>
        <w:gridCol w:w="5351"/>
      </w:tblGrid>
      <w:tr w:rsidR="002A0CBB" w:rsidRPr="002A0CBB" w:rsidTr="00DF2C17">
        <w:trPr>
          <w:trHeight w:val="358"/>
        </w:trPr>
        <w:tc>
          <w:tcPr>
            <w:tcW w:w="10165" w:type="dxa"/>
            <w:gridSpan w:val="4"/>
            <w:shd w:val="clear" w:color="auto" w:fill="C2D69B" w:themeFill="accent3" w:themeFillTint="99"/>
          </w:tcPr>
          <w:p w:rsidR="002A0CBB" w:rsidRPr="002A0CBB" w:rsidRDefault="002A0CBB" w:rsidP="00B27D81">
            <w:pPr>
              <w:jc w:val="center"/>
              <w:rPr>
                <w:i/>
                <w:iCs/>
                <w:color w:val="262626" w:themeColor="text1" w:themeTint="D9"/>
              </w:rPr>
            </w:pPr>
            <w:r w:rsidRPr="002A0CBB">
              <w:rPr>
                <w:rFonts w:ascii="Calibri" w:eastAsia="Calibri" w:hAnsi="Calibri" w:cs="Times New Roman"/>
                <w:b/>
                <w:i/>
                <w:color w:val="262626"/>
                <w:sz w:val="48"/>
                <w:szCs w:val="48"/>
              </w:rPr>
              <w:t>Шпон/Ламель</w:t>
            </w:r>
          </w:p>
        </w:tc>
      </w:tr>
      <w:tr w:rsidR="002A0CBB" w:rsidRPr="002A0CBB" w:rsidTr="00DF2C17">
        <w:trPr>
          <w:trHeight w:val="516"/>
        </w:trPr>
        <w:tc>
          <w:tcPr>
            <w:tcW w:w="10165" w:type="dxa"/>
            <w:gridSpan w:val="4"/>
          </w:tcPr>
          <w:p w:rsidR="002A0CBB" w:rsidRPr="002A0CBB" w:rsidRDefault="002A0CBB" w:rsidP="00B27D81">
            <w:pPr>
              <w:pStyle w:val="a5"/>
              <w:rPr>
                <w:rStyle w:val="a4"/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A0CBB">
              <w:rPr>
                <w:rStyle w:val="a4"/>
                <w:rFonts w:ascii="Calibri" w:eastAsia="Calibri" w:hAnsi="Calibri" w:cs="Times New Roman"/>
                <w:color w:val="000000"/>
                <w:sz w:val="24"/>
                <w:szCs w:val="24"/>
              </w:rPr>
              <w:t>Цена за шпон указанна за м2 за целый лог в заводской упаковке (пачке)</w:t>
            </w:r>
            <w:r w:rsidRPr="002A0CBB">
              <w:rPr>
                <w:rStyle w:val="a4"/>
                <w:color w:val="000000" w:themeColor="text1"/>
                <w:sz w:val="24"/>
                <w:szCs w:val="24"/>
              </w:rPr>
              <w:t xml:space="preserve"> не менее 100м2</w:t>
            </w:r>
            <w:r w:rsidRPr="002A0CBB">
              <w:rPr>
                <w:rStyle w:val="a4"/>
                <w:rFonts w:ascii="Calibri" w:eastAsia="Calibri" w:hAnsi="Calibri" w:cs="Times New Roman"/>
                <w:color w:val="000000"/>
                <w:sz w:val="24"/>
                <w:szCs w:val="24"/>
              </w:rPr>
              <w:t>.</w:t>
            </w:r>
          </w:p>
          <w:p w:rsidR="002A0CBB" w:rsidRPr="002A0CBB" w:rsidRDefault="002A0CBB" w:rsidP="00B27D81">
            <w:pPr>
              <w:pStyle w:val="a5"/>
              <w:rPr>
                <w:b/>
                <w:color w:val="5F497A" w:themeColor="accent4" w:themeShade="BF"/>
                <w:sz w:val="48"/>
                <w:szCs w:val="48"/>
              </w:rPr>
            </w:pPr>
            <w:r w:rsidRPr="002A0CBB">
              <w:rPr>
                <w:rStyle w:val="a4"/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 За индивидуальный подбор по заданным характеристикам цена</w:t>
            </w:r>
            <w:r w:rsidRPr="002A0CBB">
              <w:rPr>
                <w:rStyle w:val="a4"/>
                <w:color w:val="000000" w:themeColor="text1"/>
                <w:sz w:val="24"/>
                <w:szCs w:val="24"/>
              </w:rPr>
              <w:t xml:space="preserve">  у</w:t>
            </w:r>
            <w:r w:rsidRPr="002A0CBB">
              <w:rPr>
                <w:rStyle w:val="a4"/>
                <w:rFonts w:ascii="Calibri" w:eastAsia="Calibri" w:hAnsi="Calibri" w:cs="Times New Roman"/>
                <w:color w:val="000000"/>
                <w:sz w:val="24"/>
                <w:szCs w:val="24"/>
              </w:rPr>
              <w:t>величивается на 25%</w:t>
            </w:r>
          </w:p>
        </w:tc>
      </w:tr>
      <w:tr w:rsidR="00B27D81" w:rsidTr="00DF2C17">
        <w:trPr>
          <w:trHeight w:val="545"/>
        </w:trPr>
        <w:tc>
          <w:tcPr>
            <w:tcW w:w="1983" w:type="dxa"/>
          </w:tcPr>
          <w:p w:rsidR="002A0CBB" w:rsidRPr="00CE025A" w:rsidRDefault="00CE025A" w:rsidP="00B27D81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</w:t>
            </w:r>
          </w:p>
        </w:tc>
        <w:tc>
          <w:tcPr>
            <w:tcW w:w="1737" w:type="dxa"/>
          </w:tcPr>
          <w:p w:rsidR="002A0CBB" w:rsidRPr="00CE025A" w:rsidRDefault="00CE025A" w:rsidP="00B27D81">
            <w:pPr>
              <w:rPr>
                <w:rStyle w:val="a4"/>
                <w:sz w:val="24"/>
                <w:szCs w:val="24"/>
              </w:rPr>
            </w:pPr>
            <w:r w:rsidRPr="00CE025A">
              <w:rPr>
                <w:rStyle w:val="a4"/>
                <w:sz w:val="24"/>
                <w:szCs w:val="24"/>
              </w:rPr>
              <w:t>Толщина,мм.</w:t>
            </w:r>
          </w:p>
        </w:tc>
        <w:tc>
          <w:tcPr>
            <w:tcW w:w="1094" w:type="dxa"/>
          </w:tcPr>
          <w:p w:rsidR="002A0CBB" w:rsidRPr="00CE025A" w:rsidRDefault="00CE025A" w:rsidP="00B27D81">
            <w:pPr>
              <w:rPr>
                <w:rStyle w:val="a4"/>
                <w:sz w:val="24"/>
                <w:szCs w:val="24"/>
              </w:rPr>
            </w:pPr>
            <w:r w:rsidRPr="00CE025A">
              <w:rPr>
                <w:rStyle w:val="a4"/>
                <w:sz w:val="24"/>
                <w:szCs w:val="24"/>
              </w:rPr>
              <w:t>Цена, руб/м2</w:t>
            </w:r>
          </w:p>
          <w:p w:rsidR="00CE025A" w:rsidRPr="00CE025A" w:rsidRDefault="00CE025A" w:rsidP="00B27D81">
            <w:pPr>
              <w:rPr>
                <w:rStyle w:val="a4"/>
                <w:sz w:val="24"/>
                <w:szCs w:val="24"/>
              </w:rPr>
            </w:pPr>
            <w:r w:rsidRPr="00CE025A">
              <w:rPr>
                <w:rStyle w:val="a4"/>
                <w:sz w:val="24"/>
                <w:szCs w:val="24"/>
              </w:rPr>
              <w:t>Вкл.НДС</w:t>
            </w:r>
          </w:p>
        </w:tc>
        <w:tc>
          <w:tcPr>
            <w:tcW w:w="5351" w:type="dxa"/>
          </w:tcPr>
          <w:p w:rsidR="002A0CBB" w:rsidRDefault="002A0CBB" w:rsidP="00B27D81"/>
        </w:tc>
      </w:tr>
      <w:tr w:rsidR="00B27D81" w:rsidTr="00DF2C17">
        <w:trPr>
          <w:trHeight w:val="1624"/>
        </w:trPr>
        <w:tc>
          <w:tcPr>
            <w:tcW w:w="1983" w:type="dxa"/>
          </w:tcPr>
          <w:p w:rsidR="00CE025A" w:rsidRPr="00453A4E" w:rsidRDefault="00CE025A" w:rsidP="00B27D81">
            <w:pPr>
              <w:rPr>
                <w:rStyle w:val="a4"/>
                <w:sz w:val="24"/>
                <w:szCs w:val="24"/>
              </w:rPr>
            </w:pPr>
            <w:r w:rsidRPr="00453A4E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>Дуб А/В</w:t>
            </w:r>
          </w:p>
          <w:p w:rsidR="002A0CBB" w:rsidRPr="00453A4E" w:rsidRDefault="00CE025A" w:rsidP="00B27D81">
            <w:r w:rsidRPr="00453A4E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 xml:space="preserve"> Украина</w:t>
            </w:r>
          </w:p>
        </w:tc>
        <w:tc>
          <w:tcPr>
            <w:tcW w:w="1737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0,55мм</w:t>
            </w:r>
          </w:p>
        </w:tc>
        <w:tc>
          <w:tcPr>
            <w:tcW w:w="1094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104,00</w:t>
            </w:r>
          </w:p>
        </w:tc>
        <w:tc>
          <w:tcPr>
            <w:tcW w:w="5351" w:type="dxa"/>
          </w:tcPr>
          <w:p w:rsidR="002A0CBB" w:rsidRDefault="00936BE8" w:rsidP="00B27D81">
            <w:r>
              <w:rPr>
                <w:noProof/>
                <w:lang w:eastAsia="ru-RU"/>
              </w:rPr>
              <w:drawing>
                <wp:inline distT="0" distB="0" distL="0" distR="0">
                  <wp:extent cx="1445695" cy="1082040"/>
                  <wp:effectExtent l="19050" t="0" r="2105" b="0"/>
                  <wp:docPr id="7" name="Рисунок 7" descr="C:\Users\Dr.ILF\Desktop\IMG_3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r.ILF\Desktop\IMG_3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94" cy="108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D81" w:rsidTr="00DF2C17">
        <w:trPr>
          <w:trHeight w:val="1726"/>
        </w:trPr>
        <w:tc>
          <w:tcPr>
            <w:tcW w:w="1983" w:type="dxa"/>
          </w:tcPr>
          <w:p w:rsidR="00453A4E" w:rsidRPr="00453A4E" w:rsidRDefault="00453A4E" w:rsidP="00B27D81">
            <w:pPr>
              <w:rPr>
                <w:rStyle w:val="a4"/>
                <w:sz w:val="24"/>
                <w:szCs w:val="24"/>
              </w:rPr>
            </w:pPr>
            <w:r w:rsidRPr="00453A4E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>Дуб А</w:t>
            </w:r>
            <w:r w:rsidR="00936BE8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53A4E">
              <w:rPr>
                <w:rStyle w:val="a4"/>
                <w:sz w:val="24"/>
                <w:szCs w:val="24"/>
              </w:rPr>
              <w:t>радиал</w:t>
            </w:r>
          </w:p>
          <w:p w:rsidR="002A0CBB" w:rsidRPr="00453A4E" w:rsidRDefault="00453A4E" w:rsidP="00B27D81">
            <w:r w:rsidRPr="00453A4E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 xml:space="preserve"> Украина</w:t>
            </w:r>
          </w:p>
        </w:tc>
        <w:tc>
          <w:tcPr>
            <w:tcW w:w="1737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0,55мм.</w:t>
            </w:r>
          </w:p>
        </w:tc>
        <w:tc>
          <w:tcPr>
            <w:tcW w:w="1094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170,00</w:t>
            </w:r>
          </w:p>
        </w:tc>
        <w:tc>
          <w:tcPr>
            <w:tcW w:w="5351" w:type="dxa"/>
          </w:tcPr>
          <w:p w:rsidR="002A0CBB" w:rsidRDefault="00A13C06" w:rsidP="00B27D81">
            <w:r>
              <w:rPr>
                <w:noProof/>
                <w:lang w:eastAsia="ru-RU"/>
              </w:rPr>
              <w:drawing>
                <wp:inline distT="0" distB="0" distL="0" distR="0">
                  <wp:extent cx="1449070" cy="1086803"/>
                  <wp:effectExtent l="19050" t="0" r="0" b="0"/>
                  <wp:docPr id="8" name="Рисунок 8" descr="C:\Users\Dr.ILF\Desktop\362080436_w640_h640_a_long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r.ILF\Desktop\362080436_w640_h640_a_long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06" cy="108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D81" w:rsidTr="00DF2C17">
        <w:trPr>
          <w:trHeight w:val="1069"/>
        </w:trPr>
        <w:tc>
          <w:tcPr>
            <w:tcW w:w="1983" w:type="dxa"/>
          </w:tcPr>
          <w:p w:rsidR="00453A4E" w:rsidRPr="00936BE8" w:rsidRDefault="00453A4E" w:rsidP="00B27D81">
            <w:pPr>
              <w:rPr>
                <w:rStyle w:val="a4"/>
                <w:rFonts w:ascii="Calibri" w:eastAsia="Calibri" w:hAnsi="Calibri" w:cs="Times New Roman"/>
                <w:sz w:val="24"/>
                <w:szCs w:val="24"/>
              </w:rPr>
            </w:pPr>
            <w:r w:rsidRPr="00453A4E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>Дуб А</w:t>
            </w:r>
            <w:r w:rsidR="00936BE8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53A4E">
              <w:rPr>
                <w:rStyle w:val="a4"/>
                <w:sz w:val="24"/>
                <w:szCs w:val="24"/>
              </w:rPr>
              <w:t>тангенс</w:t>
            </w:r>
          </w:p>
          <w:p w:rsidR="002A0CBB" w:rsidRPr="00453A4E" w:rsidRDefault="00453A4E" w:rsidP="00B27D81">
            <w:r w:rsidRPr="00453A4E">
              <w:rPr>
                <w:rStyle w:val="a4"/>
                <w:rFonts w:ascii="Calibri" w:eastAsia="Calibri" w:hAnsi="Calibri" w:cs="Times New Roman"/>
                <w:sz w:val="24"/>
                <w:szCs w:val="24"/>
              </w:rPr>
              <w:t xml:space="preserve"> Украина</w:t>
            </w:r>
          </w:p>
        </w:tc>
        <w:tc>
          <w:tcPr>
            <w:tcW w:w="1737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0,55мм.</w:t>
            </w:r>
          </w:p>
        </w:tc>
        <w:tc>
          <w:tcPr>
            <w:tcW w:w="1094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140,00</w:t>
            </w:r>
          </w:p>
        </w:tc>
        <w:tc>
          <w:tcPr>
            <w:tcW w:w="5351" w:type="dxa"/>
          </w:tcPr>
          <w:p w:rsidR="002A0CBB" w:rsidRDefault="00936BE8" w:rsidP="00B27D81">
            <w:r>
              <w:rPr>
                <w:noProof/>
                <w:lang w:eastAsia="ru-RU"/>
              </w:rPr>
              <w:drawing>
                <wp:inline distT="0" distB="0" distL="0" distR="0">
                  <wp:extent cx="1415150" cy="1059180"/>
                  <wp:effectExtent l="19050" t="0" r="0" b="0"/>
                  <wp:docPr id="5" name="Рисунок 5" descr="C:\Users\Dr.ILF\Desktop\IMG_3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r.ILF\Desktop\IMG_3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66" cy="106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D81" w:rsidTr="00DF2C17">
        <w:trPr>
          <w:trHeight w:val="1569"/>
        </w:trPr>
        <w:tc>
          <w:tcPr>
            <w:tcW w:w="1983" w:type="dxa"/>
          </w:tcPr>
          <w:p w:rsidR="002A0CBB" w:rsidRPr="00453A4E" w:rsidRDefault="00453A4E" w:rsidP="00B27D81">
            <w:pPr>
              <w:rPr>
                <w:i/>
                <w:sz w:val="24"/>
                <w:szCs w:val="24"/>
              </w:rPr>
            </w:pPr>
            <w:r w:rsidRPr="00453A4E">
              <w:rPr>
                <w:i/>
                <w:sz w:val="24"/>
                <w:szCs w:val="24"/>
              </w:rPr>
              <w:t>Ясень белый А</w:t>
            </w:r>
          </w:p>
        </w:tc>
        <w:tc>
          <w:tcPr>
            <w:tcW w:w="1737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0,6мм.</w:t>
            </w:r>
          </w:p>
        </w:tc>
        <w:tc>
          <w:tcPr>
            <w:tcW w:w="1094" w:type="dxa"/>
          </w:tcPr>
          <w:p w:rsidR="002A0CBB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128,00</w:t>
            </w:r>
          </w:p>
        </w:tc>
        <w:tc>
          <w:tcPr>
            <w:tcW w:w="5351" w:type="dxa"/>
          </w:tcPr>
          <w:p w:rsidR="002A0CBB" w:rsidRDefault="00453A4E" w:rsidP="00B27D81">
            <w:r>
              <w:rPr>
                <w:noProof/>
                <w:lang w:eastAsia="ru-RU"/>
              </w:rPr>
              <w:drawing>
                <wp:inline distT="0" distB="0" distL="0" distR="0">
                  <wp:extent cx="1386172" cy="1037490"/>
                  <wp:effectExtent l="19050" t="0" r="4478" b="0"/>
                  <wp:docPr id="2" name="Рисунок 2" descr="C:\Users\Dr.ILF\AppData\Local\Temp\Rar$DIa0.762\IMG_3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.ILF\AppData\Local\Temp\Rar$DIa0.762\IMG_3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279" cy="1042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D81" w:rsidTr="00F724E9">
        <w:tblPrEx>
          <w:tblLook w:val="0000" w:firstRow="0" w:lastRow="0" w:firstColumn="0" w:lastColumn="0" w:noHBand="0" w:noVBand="0"/>
        </w:tblPrEx>
        <w:trPr>
          <w:trHeight w:val="1506"/>
        </w:trPr>
        <w:tc>
          <w:tcPr>
            <w:tcW w:w="1983" w:type="dxa"/>
            <w:tcBorders>
              <w:bottom w:val="single" w:sz="4" w:space="0" w:color="auto"/>
            </w:tcBorders>
          </w:tcPr>
          <w:p w:rsidR="00453A4E" w:rsidRPr="00453A4E" w:rsidRDefault="00453A4E" w:rsidP="00B27D81">
            <w:pPr>
              <w:rPr>
                <w:i/>
              </w:rPr>
            </w:pPr>
          </w:p>
          <w:p w:rsidR="00453A4E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Ясень оливковый А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453A4E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0,55мм.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453A4E" w:rsidRPr="00453A4E" w:rsidRDefault="00453A4E" w:rsidP="00B27D81">
            <w:pPr>
              <w:rPr>
                <w:i/>
              </w:rPr>
            </w:pPr>
            <w:r w:rsidRPr="00453A4E">
              <w:rPr>
                <w:i/>
              </w:rPr>
              <w:t>78,00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53A4E" w:rsidRDefault="00936BE8" w:rsidP="00B27D81">
            <w:r>
              <w:rPr>
                <w:noProof/>
                <w:lang w:eastAsia="ru-RU"/>
              </w:rPr>
              <w:drawing>
                <wp:inline distT="0" distB="0" distL="0" distR="0">
                  <wp:extent cx="1394790" cy="1043940"/>
                  <wp:effectExtent l="19050" t="0" r="0" b="0"/>
                  <wp:docPr id="6" name="Рисунок 6" descr="C:\Users\Dr.ILF\Desktop\IMG_3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r.ILF\Desktop\IMG_3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05" cy="104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A45" w:rsidRDefault="003E5557" w:rsidP="002A0CBB">
      <w:r>
        <w:t>Кромка  массив</w:t>
      </w:r>
      <w:r w:rsidR="00ED798C">
        <w:t xml:space="preserve"> в рулоне </w:t>
      </w:r>
      <w:r w:rsidR="00A504C9">
        <w:t xml:space="preserve"> 0,6 мм. Ширина 19мм </w:t>
      </w:r>
    </w:p>
    <w:p w:rsidR="003E5557" w:rsidRPr="003E5557" w:rsidRDefault="00267C7A" w:rsidP="002A0CBB">
      <w:r>
        <w:t>Дуб-520 руб м2            10,0</w:t>
      </w:r>
      <w:r w:rsidR="003E5557">
        <w:t xml:space="preserve"> руб м/п</w:t>
      </w:r>
    </w:p>
    <w:p w:rsidR="003E5557" w:rsidRDefault="00267C7A" w:rsidP="002A0CBB">
      <w:r>
        <w:t>Бук-52</w:t>
      </w:r>
      <w:r w:rsidR="003E5557">
        <w:t>0 руб</w:t>
      </w:r>
      <w:r>
        <w:t xml:space="preserve"> м2              10,0</w:t>
      </w:r>
      <w:r w:rsidR="003E5557">
        <w:t xml:space="preserve"> руб м/п</w:t>
      </w:r>
    </w:p>
    <w:p w:rsidR="003E5557" w:rsidRDefault="00267C7A" w:rsidP="002A0CBB">
      <w:r>
        <w:t xml:space="preserve">Ясень -520 руб м2        10,0 </w:t>
      </w:r>
      <w:bookmarkStart w:id="0" w:name="_GoBack"/>
      <w:bookmarkEnd w:id="0"/>
      <w:r w:rsidR="003E5557">
        <w:t>руб м/п</w:t>
      </w:r>
    </w:p>
    <w:p w:rsidR="00FB3CBB" w:rsidRPr="00BE2F43" w:rsidRDefault="00FB3CBB" w:rsidP="002A0CBB">
      <w:pPr>
        <w:rPr>
          <w:b/>
          <w:i/>
        </w:rPr>
      </w:pPr>
      <w:r w:rsidRPr="00FB3CBB">
        <w:rPr>
          <w:b/>
          <w:i/>
        </w:rPr>
        <w:t xml:space="preserve">Складская программа г.Краснодар п.Березовый 17/2, Ейское шоссе поворот на Прогресс </w:t>
      </w:r>
    </w:p>
    <w:p w:rsidR="00FB3CBB" w:rsidRDefault="00FB3CBB" w:rsidP="00FB3CBB">
      <w:pPr>
        <w:rPr>
          <w:b/>
          <w:i/>
          <w:lang w:val="en-US"/>
        </w:rPr>
      </w:pPr>
      <w:r w:rsidRPr="00FB3CBB">
        <w:rPr>
          <w:b/>
          <w:i/>
        </w:rPr>
        <w:t>+79184601951 Евгений</w:t>
      </w:r>
    </w:p>
    <w:p w:rsidR="00FB3CBB" w:rsidRPr="00FB3CBB" w:rsidRDefault="00267C7A" w:rsidP="00FB3CBB">
      <w:pPr>
        <w:rPr>
          <w:b/>
          <w:i/>
        </w:rPr>
      </w:pPr>
      <w:hyperlink r:id="rId10" w:tgtFrame="_blank" w:history="1">
        <w:r w:rsidR="00FB3CBB">
          <w:rPr>
            <w:rStyle w:val="a8"/>
            <w:rFonts w:ascii="Arial" w:hAnsi="Arial" w:cs="Arial"/>
            <w:b/>
            <w:bCs/>
            <w:color w:val="660099"/>
          </w:rPr>
          <w:t>woodandwood.ru</w:t>
        </w:r>
      </w:hyperlink>
    </w:p>
    <w:p w:rsidR="00FB3CBB" w:rsidRDefault="00FB3CBB" w:rsidP="00FB3CBB">
      <w:pPr>
        <w:rPr>
          <w:b/>
          <w:i/>
        </w:rPr>
      </w:pPr>
      <w:r w:rsidRPr="00FB3CBB">
        <w:rPr>
          <w:b/>
          <w:i/>
        </w:rPr>
        <w:t xml:space="preserve"> </w:t>
      </w:r>
    </w:p>
    <w:p w:rsidR="00FB3CBB" w:rsidRPr="00FB3CBB" w:rsidRDefault="00FB3CBB" w:rsidP="002A0CBB">
      <w:pPr>
        <w:rPr>
          <w:b/>
          <w:i/>
        </w:rPr>
      </w:pPr>
    </w:p>
    <w:sectPr w:rsidR="00FB3CBB" w:rsidRPr="00FB3CBB" w:rsidSect="0086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B"/>
    <w:rsid w:val="00267C7A"/>
    <w:rsid w:val="002A0CBB"/>
    <w:rsid w:val="003E5557"/>
    <w:rsid w:val="00453A4E"/>
    <w:rsid w:val="005222EB"/>
    <w:rsid w:val="007C738A"/>
    <w:rsid w:val="00863A45"/>
    <w:rsid w:val="008C7074"/>
    <w:rsid w:val="00936BE8"/>
    <w:rsid w:val="00A13C06"/>
    <w:rsid w:val="00A504C9"/>
    <w:rsid w:val="00B27D81"/>
    <w:rsid w:val="00BE2F43"/>
    <w:rsid w:val="00CE025A"/>
    <w:rsid w:val="00DF2C17"/>
    <w:rsid w:val="00ED798C"/>
    <w:rsid w:val="00F3372F"/>
    <w:rsid w:val="00F724E9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70E"/>
  <w15:docId w15:val="{D1C027AB-63BA-4F96-B287-A61F966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45"/>
  </w:style>
  <w:style w:type="paragraph" w:styleId="3">
    <w:name w:val="heading 3"/>
    <w:basedOn w:val="a"/>
    <w:link w:val="30"/>
    <w:uiPriority w:val="9"/>
    <w:qFormat/>
    <w:rsid w:val="00FB3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2A0CBB"/>
    <w:rPr>
      <w:i/>
      <w:iCs/>
    </w:rPr>
  </w:style>
  <w:style w:type="paragraph" w:styleId="a5">
    <w:name w:val="No Spacing"/>
    <w:uiPriority w:val="1"/>
    <w:qFormat/>
    <w:rsid w:val="00CE02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A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3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FB3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ru/url?sa=t&amp;rct=j&amp;q=&amp;esrc=s&amp;source=web&amp;cd=1&amp;ved=0ahUKEwjtm5TGyKnTAhWjYpoKHfalBkMQFggjMAA&amp;url=http%3A%2F%2Fwoodandwood.ru%2F&amp;usg=AFQjCNGXg5sfwua51lgxkrQpjuSge23BqQ&amp;sig2=FA1dgmrhAxbD6xXyMetTmQ&amp;bvm=bv.152479541,d.bG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88868-9E0E-40A3-8CCD-D91E21BB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Dr.ILF</dc:creator>
  <cp:lastModifiedBy>Евгений</cp:lastModifiedBy>
  <cp:revision>10</cp:revision>
  <dcterms:created xsi:type="dcterms:W3CDTF">2017-04-16T18:51:00Z</dcterms:created>
  <dcterms:modified xsi:type="dcterms:W3CDTF">2017-04-28T08:51:00Z</dcterms:modified>
</cp:coreProperties>
</file>